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7D9C" w14:textId="790128E7" w:rsidR="003733CF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REQUERIMENTO PARA REGISTRO, REFORMA / AMPLIAÇÃO, TRANSFERÊNCIA / ALTERAÇÕES CADASTRAIS, INTERRUPÇÃO DAS ATIVIDADES OU CANCELAMENTO DE REGISTRO DE ESTABELECIMENTO NO SIM.</w:t>
      </w:r>
    </w:p>
    <w:p w14:paraId="55DEAC5A" w14:textId="77777777" w:rsidR="003733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 w:firstLine="709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Protocolo nº.</w:t>
      </w:r>
    </w:p>
    <w:tbl>
      <w:tblPr>
        <w:tblStyle w:val="a4"/>
        <w:tblW w:w="3900" w:type="dxa"/>
        <w:tblInd w:w="5665" w:type="dxa"/>
        <w:tblLayout w:type="fixed"/>
        <w:tblLook w:val="0400" w:firstRow="0" w:lastRow="0" w:firstColumn="0" w:lastColumn="0" w:noHBand="0" w:noVBand="1"/>
      </w:tblPr>
      <w:tblGrid>
        <w:gridCol w:w="3900"/>
      </w:tblGrid>
      <w:tr w:rsidR="003733CF" w14:paraId="028C74D5" w14:textId="77777777">
        <w:trPr>
          <w:trHeight w:val="538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DB00" w14:textId="77777777" w:rsidR="003733CF" w:rsidRDefault="00373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6E4C731" w14:textId="77777777" w:rsidR="003733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1- Dados do Requerente</w:t>
      </w:r>
    </w:p>
    <w:tbl>
      <w:tblPr>
        <w:tblStyle w:val="a5"/>
        <w:tblW w:w="954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130"/>
        <w:gridCol w:w="2265"/>
        <w:gridCol w:w="2700"/>
        <w:gridCol w:w="2445"/>
      </w:tblGrid>
      <w:tr w:rsidR="003733CF" w14:paraId="097D7A91" w14:textId="77777777">
        <w:trPr>
          <w:trHeight w:val="567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773F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</w:t>
            </w:r>
          </w:p>
        </w:tc>
      </w:tr>
      <w:tr w:rsidR="003733CF" w14:paraId="244A6066" w14:textId="77777777">
        <w:trPr>
          <w:trHeight w:val="56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B583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3C35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7A06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F793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Tel:</w:t>
            </w:r>
          </w:p>
          <w:p w14:paraId="4FAC6924" w14:textId="77777777" w:rsidR="003733CF" w:rsidRDefault="00373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460E61F" w14:textId="77777777" w:rsidR="003733CF" w:rsidRDefault="00373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4690E87" w14:textId="77777777" w:rsidR="003733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2- Dados do Estabelecimento</w:t>
      </w:r>
    </w:p>
    <w:tbl>
      <w:tblPr>
        <w:tblStyle w:val="a6"/>
        <w:tblW w:w="951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165"/>
        <w:gridCol w:w="1665"/>
        <w:gridCol w:w="1410"/>
        <w:gridCol w:w="1425"/>
        <w:gridCol w:w="1845"/>
      </w:tblGrid>
      <w:tr w:rsidR="003733CF" w14:paraId="618EC0F5" w14:textId="77777777">
        <w:trPr>
          <w:trHeight w:val="567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0DA8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Razão Social: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E435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Número do SIM:</w:t>
            </w:r>
          </w:p>
        </w:tc>
      </w:tr>
      <w:tr w:rsidR="003733CF" w14:paraId="0E0F6C49" w14:textId="77777777">
        <w:trPr>
          <w:trHeight w:val="56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7303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052C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IE: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1C9D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IM:</w:t>
            </w:r>
          </w:p>
        </w:tc>
      </w:tr>
      <w:tr w:rsidR="003733CF" w14:paraId="447DB3C6" w14:textId="77777777">
        <w:trPr>
          <w:trHeight w:val="567"/>
        </w:trPr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D74F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Rua: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9A4F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n.º</w:t>
            </w:r>
          </w:p>
        </w:tc>
      </w:tr>
      <w:tr w:rsidR="003733CF" w14:paraId="114195AA" w14:textId="77777777">
        <w:trPr>
          <w:trHeight w:val="56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87AD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BC08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D63FB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Complemento:</w:t>
            </w:r>
          </w:p>
        </w:tc>
      </w:tr>
      <w:tr w:rsidR="003733CF" w14:paraId="102095CC" w14:textId="77777777">
        <w:trPr>
          <w:trHeight w:val="56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4971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2DBF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CCFC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e-mail:</w:t>
            </w:r>
          </w:p>
        </w:tc>
      </w:tr>
    </w:tbl>
    <w:p w14:paraId="13431C54" w14:textId="77777777" w:rsidR="00E55E00" w:rsidRDefault="00E55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B9AB88A" w14:textId="3B5DA9AD" w:rsidR="003733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 – Requerimento</w:t>
      </w:r>
    </w:p>
    <w:tbl>
      <w:tblPr>
        <w:tblStyle w:val="a7"/>
        <w:tblW w:w="952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815"/>
        <w:gridCol w:w="4710"/>
      </w:tblGrid>
      <w:tr w:rsidR="003733CF" w14:paraId="4F12E140" w14:textId="77777777">
        <w:trPr>
          <w:trHeight w:val="510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6239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responsável pelo estabelecimento acima descrito vem, respeitosamente, entregar ao Serviço de Inspeção Municipal a documentação anexa, os comprovantes de recolhimento das taxas e requerer:</w:t>
            </w:r>
          </w:p>
        </w:tc>
      </w:tr>
      <w:tr w:rsidR="003733CF" w14:paraId="7FD83C31" w14:textId="77777777">
        <w:trPr>
          <w:trHeight w:val="2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251A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rPr>
                <w:rFonts w:ascii="Arial" w:eastAsia="Arial" w:hAnsi="Arial" w:cs="Arial"/>
                <w:b/>
                <w:color w:val="000000"/>
                <w:sz w:val="4"/>
                <w:szCs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2A94098C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I.REGISTRO DE ESTABELECIMENTO/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MUDANÇA DE ENDEREÇO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150E" w14:textId="77777777" w:rsidR="003733CF" w:rsidRDefault="00373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6B1781B7" w14:textId="2169E5D7" w:rsidR="003733CF" w:rsidRDefault="00AA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( 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r w:rsidR="000000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III. TRANSFERÊNCIA/ALTERAÇÕES CADASTRAIS</w:t>
            </w:r>
          </w:p>
        </w:tc>
      </w:tr>
      <w:tr w:rsidR="003733CF" w14:paraId="5AD54948" w14:textId="77777777">
        <w:trPr>
          <w:trHeight w:val="352"/>
        </w:trPr>
        <w:tc>
          <w:tcPr>
            <w:tcW w:w="481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A279A" w14:textId="322851A7" w:rsidR="003733CF" w:rsidRDefault="00AA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( )</w:t>
            </w:r>
            <w:proofErr w:type="gramEnd"/>
            <w:r w:rsidR="0000000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ETAPA 1 – APROVAÇÃO PRÉVIA DE PROJETO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05E7" w14:textId="77777777" w:rsidR="003733CF" w:rsidRDefault="00373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33CF" w14:paraId="642B68CF" w14:textId="77777777">
        <w:trPr>
          <w:trHeight w:val="124"/>
        </w:trPr>
        <w:tc>
          <w:tcPr>
            <w:tcW w:w="481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92B3E" w14:textId="42FC2D1D" w:rsidR="003733CF" w:rsidRDefault="00AA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r w:rsidR="00000000">
              <w:rPr>
                <w:rFonts w:ascii="Arial" w:eastAsia="Arial" w:hAnsi="Arial" w:cs="Arial"/>
                <w:color w:val="000000"/>
                <w:sz w:val="18"/>
                <w:szCs w:val="18"/>
              </w:rPr>
              <w:t>ETAPA2 – VISTORIA FINAL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CC6E" w14:textId="77777777" w:rsidR="003733CF" w:rsidRDefault="00373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33CF" w14:paraId="1F539DA8" w14:textId="77777777">
        <w:trPr>
          <w:trHeight w:val="260"/>
        </w:trPr>
        <w:tc>
          <w:tcPr>
            <w:tcW w:w="481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0A6A9" w14:textId="77777777" w:rsidR="003733CF" w:rsidRDefault="00373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6E69CF4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II. REFORMA / AMPLIAÇÃO</w:t>
            </w:r>
          </w:p>
        </w:tc>
        <w:tc>
          <w:tcPr>
            <w:tcW w:w="471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045A" w14:textId="3F7C7FCE" w:rsidR="003733CF" w:rsidRDefault="00AA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( )</w:t>
            </w:r>
            <w:r w:rsidR="008D6FD7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 xml:space="preserve"> </w:t>
            </w:r>
            <w:r w:rsidR="000000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IV. </w:t>
            </w:r>
            <w:r w:rsidR="00000000">
              <w:rPr>
                <w:rFonts w:ascii="Arial" w:eastAsia="Arial" w:hAnsi="Arial" w:cs="Arial"/>
                <w:b/>
                <w:sz w:val="18"/>
                <w:szCs w:val="18"/>
              </w:rPr>
              <w:t>PARALISAÇÃO</w:t>
            </w:r>
            <w:r w:rsidR="000000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DAS ATIVIDADES OU CANCELAMENTO</w:t>
            </w:r>
          </w:p>
        </w:tc>
      </w:tr>
      <w:tr w:rsidR="003733CF" w14:paraId="0C668ED3" w14:textId="77777777">
        <w:trPr>
          <w:trHeight w:val="406"/>
        </w:trPr>
        <w:tc>
          <w:tcPr>
            <w:tcW w:w="481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3E8E8" w14:textId="4B2669D7" w:rsidR="003733CF" w:rsidRDefault="00AA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000000">
              <w:rPr>
                <w:rFonts w:ascii="Arial" w:eastAsia="Arial" w:hAnsi="Arial" w:cs="Arial"/>
                <w:color w:val="000000"/>
                <w:sz w:val="18"/>
                <w:szCs w:val="18"/>
              </w:rPr>
              <w:t>ETAPA 1 – APROVAÇÃO PRÉVIA DE PROJETO</w:t>
            </w:r>
          </w:p>
        </w:tc>
        <w:tc>
          <w:tcPr>
            <w:tcW w:w="471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AF2F0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 caso de </w:t>
            </w:r>
            <w:r>
              <w:rPr>
                <w:rFonts w:ascii="Arial" w:eastAsia="Arial" w:hAnsi="Arial" w:cs="Arial"/>
                <w:sz w:val="18"/>
                <w:szCs w:val="18"/>
              </w:rPr>
              <w:t>paralisação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das atividades:</w:t>
            </w:r>
          </w:p>
        </w:tc>
      </w:tr>
      <w:tr w:rsidR="003733CF" w14:paraId="3730831B" w14:textId="77777777">
        <w:trPr>
          <w:trHeight w:val="40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1D984" w14:textId="263FD90E" w:rsidR="003733CF" w:rsidRDefault="00AA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000000">
              <w:rPr>
                <w:rFonts w:ascii="Arial" w:eastAsia="Arial" w:hAnsi="Arial" w:cs="Arial"/>
                <w:color w:val="000000"/>
                <w:sz w:val="18"/>
                <w:szCs w:val="18"/>
              </w:rPr>
              <w:t>ETAPA</w:t>
            </w:r>
            <w:r w:rsidR="008D6FD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000000">
              <w:rPr>
                <w:rFonts w:ascii="Arial" w:eastAsia="Arial" w:hAnsi="Arial" w:cs="Arial"/>
                <w:color w:val="000000"/>
                <w:sz w:val="18"/>
                <w:szCs w:val="18"/>
              </w:rPr>
              <w:t>2 – VISTORIA FINAL</w:t>
            </w:r>
          </w:p>
        </w:tc>
        <w:tc>
          <w:tcPr>
            <w:tcW w:w="471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84E0" w14:textId="115DABEB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Início: _________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 </w:t>
            </w:r>
            <w:r w:rsidR="00E26A6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Retorno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previsto: _________</w:t>
            </w:r>
          </w:p>
        </w:tc>
      </w:tr>
    </w:tbl>
    <w:p w14:paraId="5B2274DB" w14:textId="77777777" w:rsidR="003733CF" w:rsidRDefault="00373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3E9CB6D" w14:textId="77777777" w:rsidR="003733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4 – Termo de Compromisso</w:t>
      </w:r>
    </w:p>
    <w:tbl>
      <w:tblPr>
        <w:tblStyle w:val="a8"/>
        <w:tblW w:w="951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530"/>
        <w:gridCol w:w="4980"/>
      </w:tblGrid>
      <w:tr w:rsidR="003733CF" w14:paraId="3D0CC5C1" w14:textId="77777777">
        <w:trPr>
          <w:trHeight w:val="808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DF495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Assumo o compromisso de acatar todas as exigências constantes no Regulamento de Inspeção e Fiscalização Industrial e Sanitária de Produtos de Origem Animal do SIM aprovado pelo Decreto nº127 de 16/09/2010, em cumprimento a Lei nº 2944 de 18/08/2010.</w:t>
            </w:r>
          </w:p>
        </w:tc>
      </w:tr>
      <w:tr w:rsidR="003733CF" w14:paraId="21480465" w14:textId="77777777" w:rsidTr="00156A68">
        <w:trPr>
          <w:trHeight w:val="132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5DD9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Local e Data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146B" w14:textId="77777777" w:rsidR="003733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 e assinatura do proprietário ou representante legal</w:t>
            </w:r>
          </w:p>
        </w:tc>
      </w:tr>
    </w:tbl>
    <w:p w14:paraId="62DD6105" w14:textId="77777777" w:rsidR="003733CF" w:rsidRDefault="003733CF" w:rsidP="00F54133"/>
    <w:sectPr w:rsidR="003733CF" w:rsidSect="00E55E00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6025" w14:textId="77777777" w:rsidR="009B6D13" w:rsidRDefault="009B6D13">
      <w:pPr>
        <w:spacing w:after="0" w:line="240" w:lineRule="auto"/>
      </w:pPr>
      <w:r>
        <w:separator/>
      </w:r>
    </w:p>
  </w:endnote>
  <w:endnote w:type="continuationSeparator" w:id="0">
    <w:p w14:paraId="47643DE6" w14:textId="77777777" w:rsidR="009B6D13" w:rsidRDefault="009B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022A" w14:textId="77777777" w:rsidR="003733CF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Garamond" w:eastAsia="Garamond" w:hAnsi="Garamond" w:cs="Garamond"/>
        <w:color w:val="000000"/>
      </w:rPr>
      <w:t>__________________________________________________________________________</w:t>
    </w:r>
  </w:p>
  <w:p w14:paraId="5771B01E" w14:textId="77777777" w:rsidR="003733CF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  <w:highlight w:val="white"/>
      </w:rPr>
      <w:t>Rua Maria Antônia Chaves, s/n, Centro Comunitário - Foz do Rio Biguaçu – Biguaçu/SC</w:t>
    </w:r>
  </w:p>
  <w:p w14:paraId="3F7E44D7" w14:textId="77777777" w:rsidR="003733CF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Fone: (48) 99194-8745 – (48) </w:t>
    </w:r>
    <w:r>
      <w:rPr>
        <w:rFonts w:ascii="Arial" w:eastAsia="Arial" w:hAnsi="Arial" w:cs="Arial"/>
        <w:color w:val="000000"/>
        <w:sz w:val="18"/>
        <w:szCs w:val="18"/>
        <w:highlight w:val="white"/>
      </w:rPr>
      <w:t>3094-4116</w:t>
    </w:r>
  </w:p>
  <w:p w14:paraId="6A23D30E" w14:textId="77777777" w:rsidR="003733CF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e-mail: veterinaria@bigua.sc.gov.br / agricultura@bigua.sc.gov.br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40B9" w14:textId="77777777" w:rsidR="009B6D13" w:rsidRDefault="009B6D13">
      <w:pPr>
        <w:spacing w:after="0" w:line="240" w:lineRule="auto"/>
      </w:pPr>
      <w:r>
        <w:separator/>
      </w:r>
    </w:p>
  </w:footnote>
  <w:footnote w:type="continuationSeparator" w:id="0">
    <w:p w14:paraId="615E2D3C" w14:textId="77777777" w:rsidR="009B6D13" w:rsidRDefault="009B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418"/>
      <w:gridCol w:w="6804"/>
      <w:gridCol w:w="1417"/>
    </w:tblGrid>
    <w:tr w:rsidR="00156A68" w14:paraId="0CB09A37" w14:textId="77777777" w:rsidTr="00CA177D">
      <w:trPr>
        <w:trHeight w:val="112"/>
      </w:trPr>
      <w:tc>
        <w:tcPr>
          <w:tcW w:w="1418" w:type="dxa"/>
          <w:vMerge w:val="restart"/>
          <w:vAlign w:val="center"/>
        </w:tcPr>
        <w:p w14:paraId="668D8B7B" w14:textId="3D8D5FB4" w:rsidR="00156A68" w:rsidRDefault="00156A68" w:rsidP="00CA177D">
          <w:pPr>
            <w:spacing w:after="0" w:line="240" w:lineRule="auto"/>
            <w:ind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sz w:val="16"/>
              <w:szCs w:val="16"/>
            </w:rPr>
            <w:drawing>
              <wp:inline distT="0" distB="0" distL="0" distR="0" wp14:anchorId="6CC773C8" wp14:editId="6013A1EE">
                <wp:extent cx="799197" cy="283243"/>
                <wp:effectExtent l="0" t="0" r="1270" b="2540"/>
                <wp:docPr id="2106670616" name="Imagem 21066706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762" cy="287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4" w:space="0" w:color="000000"/>
          </w:tcBorders>
          <w:vAlign w:val="center"/>
        </w:tcPr>
        <w:p w14:paraId="5F2CE27F" w14:textId="77777777" w:rsidR="00156A68" w:rsidRDefault="00156A68" w:rsidP="00CA177D">
          <w:pPr>
            <w:spacing w:after="0" w:line="240" w:lineRule="auto"/>
            <w:ind w:hanging="2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PROCEDIMENTO INTERNO </w:t>
          </w:r>
        </w:p>
      </w:tc>
      <w:tc>
        <w:tcPr>
          <w:tcW w:w="1417" w:type="dxa"/>
          <w:vMerge w:val="restart"/>
          <w:vAlign w:val="center"/>
        </w:tcPr>
        <w:p w14:paraId="57FA02CB" w14:textId="77777777" w:rsidR="00156A68" w:rsidRDefault="00156A68" w:rsidP="00CA177D">
          <w:pPr>
            <w:spacing w:after="0" w:line="240" w:lineRule="auto"/>
            <w:ind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Cód. Documento</w:t>
          </w:r>
        </w:p>
        <w:p w14:paraId="2D4A0BBA" w14:textId="66B48814" w:rsidR="00156A68" w:rsidRDefault="00156A68" w:rsidP="00CA177D">
          <w:pPr>
            <w:spacing w:after="0" w:line="240" w:lineRule="auto"/>
            <w:ind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PRO-01-00</w:t>
          </w:r>
        </w:p>
      </w:tc>
    </w:tr>
    <w:tr w:rsidR="00156A68" w14:paraId="413FD175" w14:textId="77777777" w:rsidTr="00CA177D">
      <w:trPr>
        <w:trHeight w:val="302"/>
      </w:trPr>
      <w:tc>
        <w:tcPr>
          <w:tcW w:w="1418" w:type="dxa"/>
          <w:vMerge/>
          <w:vAlign w:val="center"/>
        </w:tcPr>
        <w:p w14:paraId="6E18F9EF" w14:textId="77777777" w:rsidR="00156A68" w:rsidRDefault="00156A68" w:rsidP="00CA177D">
          <w:pPr>
            <w:spacing w:after="0" w:line="240" w:lineRule="auto"/>
            <w:ind w:hanging="2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6804" w:type="dxa"/>
          <w:tcBorders>
            <w:top w:val="single" w:sz="4" w:space="0" w:color="000000"/>
          </w:tcBorders>
          <w:vAlign w:val="center"/>
        </w:tcPr>
        <w:p w14:paraId="4F392A61" w14:textId="36D5490C" w:rsidR="00156A68" w:rsidRDefault="00156A68" w:rsidP="00CA177D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156A68">
            <w:rPr>
              <w:rFonts w:ascii="Arial" w:eastAsia="Arial" w:hAnsi="Arial" w:cs="Arial"/>
              <w:b/>
              <w:color w:val="000000"/>
              <w:sz w:val="16"/>
              <w:szCs w:val="16"/>
            </w:rPr>
            <w:t>REQUERIMENTO PARA REGISTRO</w:t>
          </w:r>
        </w:p>
      </w:tc>
      <w:tc>
        <w:tcPr>
          <w:tcW w:w="1417" w:type="dxa"/>
          <w:vMerge/>
          <w:vAlign w:val="center"/>
        </w:tcPr>
        <w:p w14:paraId="5F1B9C16" w14:textId="77777777" w:rsidR="00156A68" w:rsidRDefault="00156A68" w:rsidP="00CA177D">
          <w:pPr>
            <w:spacing w:after="0" w:line="240" w:lineRule="auto"/>
            <w:ind w:hanging="2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tr w:rsidR="00156A68" w14:paraId="0C7A4375" w14:textId="77777777" w:rsidTr="00CA177D">
      <w:trPr>
        <w:trHeight w:val="588"/>
      </w:trPr>
      <w:tc>
        <w:tcPr>
          <w:tcW w:w="1418" w:type="dxa"/>
          <w:tcBorders>
            <w:right w:val="single" w:sz="4" w:space="0" w:color="000000"/>
          </w:tcBorders>
          <w:vAlign w:val="center"/>
        </w:tcPr>
        <w:p w14:paraId="48534AB2" w14:textId="77777777" w:rsidR="00156A68" w:rsidRDefault="00156A68" w:rsidP="00CA177D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Elaborado por:</w:t>
          </w:r>
        </w:p>
        <w:p w14:paraId="3E657CA9" w14:textId="41B8D15A" w:rsidR="00156A68" w:rsidRDefault="00156A68" w:rsidP="00CA177D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Dayana</w:t>
          </w:r>
          <w:r w:rsidR="00D3250D">
            <w:rPr>
              <w:rFonts w:ascii="Arial" w:eastAsia="Arial" w:hAnsi="Arial" w:cs="Arial"/>
              <w:sz w:val="16"/>
              <w:szCs w:val="16"/>
            </w:rPr>
            <w:t xml:space="preserve"> Vettoretti</w:t>
          </w:r>
        </w:p>
      </w:tc>
      <w:tc>
        <w:tcPr>
          <w:tcW w:w="6804" w:type="dxa"/>
          <w:tcBorders>
            <w:left w:val="single" w:sz="4" w:space="0" w:color="000000"/>
          </w:tcBorders>
          <w:vAlign w:val="center"/>
        </w:tcPr>
        <w:p w14:paraId="373650FD" w14:textId="77777777" w:rsidR="00156A68" w:rsidRDefault="00156A68" w:rsidP="00CA177D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Aprovado por:</w:t>
          </w:r>
        </w:p>
        <w:p w14:paraId="0ED71BC0" w14:textId="7C94AB7E" w:rsidR="00156A68" w:rsidRDefault="00156A68" w:rsidP="00CA177D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Pedro Nau</w:t>
          </w:r>
        </w:p>
      </w:tc>
      <w:tc>
        <w:tcPr>
          <w:tcW w:w="1417" w:type="dxa"/>
          <w:vAlign w:val="center"/>
        </w:tcPr>
        <w:p w14:paraId="6D5054A9" w14:textId="77777777" w:rsidR="00156A68" w:rsidRDefault="00156A68" w:rsidP="00CA177D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Emissão: </w:t>
          </w:r>
        </w:p>
        <w:p w14:paraId="3DCCD546" w14:textId="269FA21C" w:rsidR="00156A68" w:rsidRDefault="00D3250D" w:rsidP="00CA177D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0</w:t>
          </w:r>
          <w:r w:rsidR="0059395E">
            <w:rPr>
              <w:rFonts w:ascii="Arial" w:eastAsia="Arial" w:hAnsi="Arial" w:cs="Arial"/>
              <w:sz w:val="16"/>
              <w:szCs w:val="16"/>
            </w:rPr>
            <w:t>9</w:t>
          </w:r>
          <w:r>
            <w:rPr>
              <w:rFonts w:ascii="Arial" w:eastAsia="Arial" w:hAnsi="Arial" w:cs="Arial"/>
              <w:sz w:val="16"/>
              <w:szCs w:val="16"/>
            </w:rPr>
            <w:t>/2023</w:t>
          </w:r>
        </w:p>
        <w:p w14:paraId="761EBE43" w14:textId="77777777" w:rsidR="00156A68" w:rsidRDefault="00156A68" w:rsidP="00CA177D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Revisão:</w:t>
          </w:r>
        </w:p>
        <w:p w14:paraId="1475F665" w14:textId="77777777" w:rsidR="00156A68" w:rsidRDefault="00156A68" w:rsidP="00CA177D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00/0000</w:t>
          </w:r>
        </w:p>
      </w:tc>
    </w:tr>
  </w:tbl>
  <w:p w14:paraId="590BD5FA" w14:textId="77777777" w:rsidR="003733CF" w:rsidRPr="00156A68" w:rsidRDefault="003733CF" w:rsidP="00156A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CF"/>
    <w:rsid w:val="000F7F16"/>
    <w:rsid w:val="00156A68"/>
    <w:rsid w:val="002E5FF3"/>
    <w:rsid w:val="003733CF"/>
    <w:rsid w:val="00451B05"/>
    <w:rsid w:val="0059395E"/>
    <w:rsid w:val="0064298B"/>
    <w:rsid w:val="008D6FD7"/>
    <w:rsid w:val="009B6D13"/>
    <w:rsid w:val="00A005E9"/>
    <w:rsid w:val="00A11AAE"/>
    <w:rsid w:val="00A836B7"/>
    <w:rsid w:val="00AA54A0"/>
    <w:rsid w:val="00B746A6"/>
    <w:rsid w:val="00CA177D"/>
    <w:rsid w:val="00D3250D"/>
    <w:rsid w:val="00DE29DB"/>
    <w:rsid w:val="00E26A6E"/>
    <w:rsid w:val="00E55E00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F57E8"/>
  <w15:docId w15:val="{2CF38003-141E-4B51-A4BF-5FB510ED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83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683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B76836"/>
    <w:rPr>
      <w:rFonts w:asciiTheme="majorHAnsi" w:eastAsiaTheme="majorEastAsia" w:hAnsiTheme="majorHAnsi" w:cstheme="majorBidi"/>
      <w:color w:val="943634" w:themeColor="accent2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DA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5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DAF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DAF"/>
    <w:rPr>
      <w:rFonts w:ascii="Tahoma" w:eastAsia="Calibri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C6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WMu7arT1lTRiEtyvaDIZJ+kxQ==">AMUW2mU/bi6+AIKHq4ZCFKRgyXiGh/IQR8V62jA/VdixVzuJeqP89gyLzB11+je7CKuE4D5fZ5kNEUdfu43CxWvXj0+rnIoD8vXPv3TNlVrS4Cmmh00YLUU=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Dayana Preve</cp:lastModifiedBy>
  <cp:revision>14</cp:revision>
  <cp:lastPrinted>2023-09-26T18:42:00Z</cp:lastPrinted>
  <dcterms:created xsi:type="dcterms:W3CDTF">2022-06-28T17:45:00Z</dcterms:created>
  <dcterms:modified xsi:type="dcterms:W3CDTF">2023-09-26T19:38:00Z</dcterms:modified>
</cp:coreProperties>
</file>