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3B" w:rsidRDefault="002B7B3B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B7B3B" w:rsidRDefault="009B51DA">
      <w:pPr>
        <w:jc w:val="center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Classificação da </w:t>
      </w:r>
      <w:r>
        <w:rPr>
          <w:b/>
          <w:bCs/>
          <w:color w:val="000000"/>
          <w:sz w:val="24"/>
          <w:szCs w:val="24"/>
        </w:rPr>
        <w:t>Chamada Pública 09/2022</w:t>
      </w:r>
      <w:r>
        <w:rPr>
          <w:b/>
          <w:sz w:val="24"/>
          <w:szCs w:val="24"/>
        </w:rPr>
        <w:t>, mediante somatória de pontos da contagem de títulos e experiência comprovada</w:t>
      </w:r>
    </w:p>
    <w:p w:rsidR="002B7B3B" w:rsidRDefault="002B7B3B">
      <w:pPr>
        <w:jc w:val="both"/>
        <w:rPr>
          <w:rFonts w:ascii="Calibri" w:hAnsi="Calibri"/>
          <w:sz w:val="24"/>
          <w:szCs w:val="24"/>
        </w:rPr>
      </w:pPr>
    </w:p>
    <w:p w:rsidR="002B7B3B" w:rsidRDefault="009B51DA">
      <w:pPr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 xml:space="preserve">Membros da comissão permanente do processo seletivo simplificado – </w:t>
      </w:r>
      <w:r>
        <w:rPr>
          <w:sz w:val="24"/>
          <w:szCs w:val="24"/>
        </w:rPr>
        <w:t xml:space="preserve">Roberta </w:t>
      </w:r>
      <w:proofErr w:type="spellStart"/>
      <w:r>
        <w:rPr>
          <w:sz w:val="24"/>
          <w:szCs w:val="24"/>
        </w:rPr>
        <w:t>Jaschke</w:t>
      </w:r>
      <w:proofErr w:type="spellEnd"/>
      <w:r>
        <w:rPr>
          <w:sz w:val="24"/>
          <w:szCs w:val="24"/>
        </w:rPr>
        <w:t xml:space="preserve"> Guimarães</w:t>
      </w:r>
      <w:r>
        <w:rPr>
          <w:color w:val="000000"/>
          <w:sz w:val="24"/>
          <w:szCs w:val="24"/>
        </w:rPr>
        <w:t>, matrícula nº 7667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(Presidente),</w:t>
      </w:r>
      <w:r>
        <w:rPr>
          <w:sz w:val="24"/>
          <w:szCs w:val="24"/>
        </w:rPr>
        <w:t xml:space="preserve"> Aline Alano de Carvalho </w:t>
      </w:r>
      <w:proofErr w:type="spellStart"/>
      <w:r>
        <w:rPr>
          <w:sz w:val="24"/>
          <w:szCs w:val="24"/>
        </w:rPr>
        <w:t>Scapini</w:t>
      </w:r>
      <w:proofErr w:type="spellEnd"/>
      <w:r>
        <w:rPr>
          <w:sz w:val="24"/>
          <w:szCs w:val="24"/>
        </w:rPr>
        <w:t xml:space="preserve"> Del Pino, </w:t>
      </w:r>
      <w:r>
        <w:rPr>
          <w:color w:val="000000"/>
          <w:sz w:val="24"/>
          <w:szCs w:val="24"/>
        </w:rPr>
        <w:t>matrícula nº 17245</w:t>
      </w:r>
      <w:r>
        <w:rPr>
          <w:sz w:val="24"/>
          <w:szCs w:val="24"/>
        </w:rPr>
        <w:t xml:space="preserve"> e Antero Claiton Varela</w:t>
      </w:r>
      <w:r>
        <w:rPr>
          <w:color w:val="000000"/>
          <w:sz w:val="24"/>
          <w:szCs w:val="24"/>
        </w:rPr>
        <w:t xml:space="preserve">, matrícula nº 17921 </w:t>
      </w:r>
      <w:r>
        <w:rPr>
          <w:sz w:val="24"/>
          <w:szCs w:val="24"/>
        </w:rPr>
        <w:t>(membros).</w:t>
      </w:r>
    </w:p>
    <w:p w:rsidR="002B7B3B" w:rsidRDefault="002B7B3B">
      <w:pPr>
        <w:jc w:val="right"/>
        <w:rPr>
          <w:rFonts w:ascii="Calibri" w:hAnsi="Calibri"/>
          <w:sz w:val="24"/>
          <w:szCs w:val="24"/>
        </w:rPr>
      </w:pPr>
    </w:p>
    <w:p w:rsidR="002B7B3B" w:rsidRDefault="009B51DA">
      <w:pPr>
        <w:spacing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DEFERIDOS – EDUCADOR FÍSICO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1722"/>
        <w:gridCol w:w="5022"/>
        <w:gridCol w:w="2847"/>
        <w:gridCol w:w="2274"/>
        <w:gridCol w:w="2277"/>
      </w:tblGrid>
      <w:tr w:rsidR="002B7B3B">
        <w:tc>
          <w:tcPr>
            <w:tcW w:w="1722" w:type="dxa"/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Colocação</w:t>
            </w:r>
          </w:p>
        </w:tc>
        <w:tc>
          <w:tcPr>
            <w:tcW w:w="5022" w:type="dxa"/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2847" w:type="dxa"/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Pontuação</w:t>
            </w:r>
          </w:p>
        </w:tc>
        <w:tc>
          <w:tcPr>
            <w:tcW w:w="2274" w:type="dxa"/>
            <w:tcBorders>
              <w:right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Data de nascimento</w:t>
            </w:r>
          </w:p>
        </w:tc>
        <w:tc>
          <w:tcPr>
            <w:tcW w:w="2277" w:type="dxa"/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Critério de desempate</w:t>
            </w:r>
          </w:p>
        </w:tc>
      </w:tr>
      <w:tr w:rsidR="002B7B3B">
        <w:tc>
          <w:tcPr>
            <w:tcW w:w="1722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022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eastAsia="Calibri"/>
                <w:sz w:val="24"/>
                <w:szCs w:val="24"/>
              </w:rPr>
              <w:t>Cristye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Perina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Padilha</w:t>
            </w:r>
          </w:p>
        </w:tc>
        <w:tc>
          <w:tcPr>
            <w:tcW w:w="2847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2274" w:type="dxa"/>
            <w:tcBorders>
              <w:top w:val="nil"/>
              <w:right w:val="nil"/>
            </w:tcBorders>
          </w:tcPr>
          <w:p w:rsidR="002B7B3B" w:rsidRDefault="002B7B3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2B7B3B" w:rsidRDefault="002B7B3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7B3B">
        <w:tc>
          <w:tcPr>
            <w:tcW w:w="1722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5022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Carolina Oliveira </w:t>
            </w:r>
            <w:proofErr w:type="spellStart"/>
            <w:r>
              <w:rPr>
                <w:rFonts w:eastAsia="Calibri"/>
              </w:rPr>
              <w:t>Valese</w:t>
            </w:r>
            <w:proofErr w:type="spellEnd"/>
            <w:r>
              <w:rPr>
                <w:rFonts w:eastAsia="Calibri"/>
              </w:rPr>
              <w:t xml:space="preserve"> Orsi</w:t>
            </w:r>
          </w:p>
        </w:tc>
        <w:tc>
          <w:tcPr>
            <w:tcW w:w="2847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2274" w:type="dxa"/>
            <w:tcBorders>
              <w:top w:val="nil"/>
              <w:right w:val="nil"/>
            </w:tcBorders>
          </w:tcPr>
          <w:p w:rsidR="002B7B3B" w:rsidRDefault="002B7B3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2B7B3B" w:rsidRDefault="002B7B3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B7B3B">
        <w:tc>
          <w:tcPr>
            <w:tcW w:w="1722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5022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Mabel Vogt</w:t>
            </w:r>
          </w:p>
        </w:tc>
        <w:tc>
          <w:tcPr>
            <w:tcW w:w="2847" w:type="dxa"/>
            <w:tcBorders>
              <w:top w:val="nil"/>
            </w:tcBorders>
          </w:tcPr>
          <w:p w:rsidR="002B7B3B" w:rsidRDefault="009B51DA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2274" w:type="dxa"/>
            <w:tcBorders>
              <w:top w:val="nil"/>
              <w:right w:val="nil"/>
            </w:tcBorders>
          </w:tcPr>
          <w:p w:rsidR="002B7B3B" w:rsidRDefault="002B7B3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2B7B3B" w:rsidRDefault="002B7B3B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B7B3B" w:rsidRDefault="002B7B3B">
      <w:pPr>
        <w:spacing w:line="240" w:lineRule="auto"/>
        <w:jc w:val="both"/>
        <w:rPr>
          <w:b/>
          <w:sz w:val="24"/>
          <w:szCs w:val="24"/>
        </w:rPr>
      </w:pPr>
    </w:p>
    <w:p w:rsidR="002B7B3B" w:rsidRDefault="009B51D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INDEFERIDOS – EDUCADOR FÍSICO</w:t>
      </w:r>
    </w:p>
    <w:tbl>
      <w:tblPr>
        <w:tblStyle w:val="Tabelacomgrade"/>
        <w:tblW w:w="14233" w:type="dxa"/>
        <w:tblLayout w:type="fixed"/>
        <w:tblLook w:val="04A0" w:firstRow="1" w:lastRow="0" w:firstColumn="1" w:lastColumn="0" w:noHBand="0" w:noVBand="1"/>
      </w:tblPr>
      <w:tblGrid>
        <w:gridCol w:w="6242"/>
        <w:gridCol w:w="7991"/>
      </w:tblGrid>
      <w:tr w:rsidR="002B7B3B">
        <w:tc>
          <w:tcPr>
            <w:tcW w:w="6242" w:type="dxa"/>
          </w:tcPr>
          <w:p w:rsidR="002B7B3B" w:rsidRDefault="009B51DA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Candidato</w:t>
            </w:r>
          </w:p>
        </w:tc>
        <w:tc>
          <w:tcPr>
            <w:tcW w:w="7990" w:type="dxa"/>
          </w:tcPr>
          <w:p w:rsidR="002B7B3B" w:rsidRDefault="009B51DA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Motivo indeferimento</w:t>
            </w:r>
          </w:p>
        </w:tc>
      </w:tr>
      <w:tr w:rsidR="002B7B3B">
        <w:tc>
          <w:tcPr>
            <w:tcW w:w="6242" w:type="dxa"/>
          </w:tcPr>
          <w:p w:rsidR="002B7B3B" w:rsidRDefault="009B51D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Eduardo de Oliveira Costa</w:t>
            </w:r>
          </w:p>
        </w:tc>
        <w:tc>
          <w:tcPr>
            <w:tcW w:w="7990" w:type="dxa"/>
          </w:tcPr>
          <w:p w:rsidR="002B7B3B" w:rsidRDefault="009B51DA">
            <w:pPr>
              <w:widowControl w:val="0"/>
              <w:spacing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 w:cs="Times New Roman"/>
                <w:b/>
                <w:bCs/>
              </w:rPr>
              <w:t>3.1.1</w:t>
            </w:r>
            <w:r>
              <w:rPr>
                <w:rFonts w:eastAsia="Calibri" w:cs="Times New Roman"/>
              </w:rPr>
              <w:t xml:space="preserve"> Dentro do envelope deverá conter todas as cópias dos documentos solicitados, sendo que todas as folhas deverão ser numeradas e rubricadas pelo candidato</w:t>
            </w:r>
          </w:p>
          <w:p w:rsidR="002B7B3B" w:rsidRDefault="009B51DA">
            <w:pPr>
              <w:pStyle w:val="Standard"/>
              <w:widowControl w:val="0"/>
              <w:spacing w:after="200"/>
              <w:jc w:val="both"/>
              <w:rPr>
                <w:rFonts w:ascii="Calibri" w:eastAsia="Calibri" w:hAnsi="Calibri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3.1.2</w:t>
            </w:r>
            <w:r>
              <w:rPr>
                <w:rFonts w:eastAsia="Calibri" w:cs="Times New Roman"/>
                <w:sz w:val="22"/>
                <w:szCs w:val="22"/>
              </w:rPr>
              <w:t xml:space="preserve"> A primeira folha deverá conter o nome do candidato completo, o endereço em que reside, contato telefônico, e-mail e informar a numeração total dos documentos entregues no envelope. Além, do cargo pretendido</w:t>
            </w:r>
          </w:p>
          <w:p w:rsidR="002B7B3B" w:rsidRDefault="009B51DA">
            <w:pPr>
              <w:pStyle w:val="PargrafodaLista"/>
              <w:widowControl w:val="0"/>
              <w:spacing w:after="200"/>
              <w:jc w:val="both"/>
              <w:rPr>
                <w:rFonts w:ascii="Calibri" w:eastAsia="Calibri" w:hAnsi="Calibri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3.5.3</w:t>
            </w:r>
            <w:r>
              <w:rPr>
                <w:rFonts w:eastAsia="Calibri" w:cs="Times New Roman"/>
                <w:sz w:val="22"/>
                <w:szCs w:val="22"/>
              </w:rPr>
              <w:t xml:space="preserve"> Certidão ou Declaração Negativa de débito </w:t>
            </w:r>
            <w:r>
              <w:rPr>
                <w:rFonts w:eastAsia="Calibri" w:cs="Times New Roman"/>
                <w:sz w:val="22"/>
                <w:szCs w:val="22"/>
              </w:rPr>
              <w:t xml:space="preserve">emitida pelo Conselho </w:t>
            </w:r>
            <w:r>
              <w:rPr>
                <w:rFonts w:eastAsia="Calibri" w:cs="Times New Roman"/>
                <w:sz w:val="22"/>
                <w:szCs w:val="22"/>
              </w:rPr>
              <w:lastRenderedPageBreak/>
              <w:t>Regional do Estado de Santa Catarina (frente e verso)</w:t>
            </w:r>
          </w:p>
          <w:p w:rsidR="002B7B3B" w:rsidRDefault="009B51DA">
            <w:pPr>
              <w:pStyle w:val="Standard"/>
              <w:widowControl w:val="0"/>
              <w:spacing w:after="200"/>
              <w:jc w:val="both"/>
            </w:pPr>
            <w:proofErr w:type="gramStart"/>
            <w:r>
              <w:rPr>
                <w:rFonts w:eastAsia="Calibri" w:cs="Times New Roman"/>
                <w:b/>
                <w:bCs/>
              </w:rPr>
              <w:t xml:space="preserve">2.1 </w:t>
            </w:r>
            <w:r>
              <w:rPr>
                <w:rFonts w:eastAsia="Calibri" w:cs="Times New Roman"/>
                <w:sz w:val="22"/>
                <w:szCs w:val="22"/>
              </w:rPr>
              <w:t>Diploma</w:t>
            </w:r>
            <w:proofErr w:type="gramEnd"/>
            <w:r>
              <w:rPr>
                <w:rFonts w:eastAsia="Calibri" w:cs="Times New Roman"/>
                <w:sz w:val="22"/>
                <w:szCs w:val="22"/>
              </w:rPr>
              <w:t xml:space="preserve"> de Curso Superior em Educação Física </w:t>
            </w:r>
            <w:r>
              <w:rPr>
                <w:rFonts w:eastAsia="Calibri" w:cs="Times New Roman"/>
                <w:b/>
                <w:bCs/>
                <w:sz w:val="22"/>
                <w:szCs w:val="22"/>
                <w:u w:val="single"/>
              </w:rPr>
              <w:t xml:space="preserve">Bacharel </w:t>
            </w:r>
            <w:r>
              <w:rPr>
                <w:rFonts w:eastAsia="Calibri" w:cs="Times New Roman"/>
                <w:sz w:val="22"/>
                <w:szCs w:val="22"/>
              </w:rPr>
              <w:t xml:space="preserve">com certificação pelo MEC e registro no Conselho de Classe com Curso de 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Pilates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>.</w:t>
            </w:r>
          </w:p>
        </w:tc>
      </w:tr>
    </w:tbl>
    <w:p w:rsidR="002B7B3B" w:rsidRDefault="002B7B3B">
      <w:pPr>
        <w:rPr>
          <w:color w:val="000000"/>
          <w:sz w:val="24"/>
          <w:szCs w:val="24"/>
        </w:rPr>
      </w:pPr>
    </w:p>
    <w:p w:rsidR="002B7B3B" w:rsidRDefault="009B51DA">
      <w:pPr>
        <w:jc w:val="right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Biguaçu, 16 de agosto de 2022.</w:t>
      </w:r>
    </w:p>
    <w:sectPr w:rsidR="002B7B3B">
      <w:pgSz w:w="16838" w:h="11906" w:orient="landscape"/>
      <w:pgMar w:top="1701" w:right="1418" w:bottom="1701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3B"/>
    <w:rsid w:val="002B7B3B"/>
    <w:rsid w:val="009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7001"/>
        <w:tab w:val="right" w:pos="14002"/>
      </w:tabs>
    </w:pPr>
  </w:style>
  <w:style w:type="paragraph" w:styleId="Rodap">
    <w:name w:val="footer"/>
    <w:basedOn w:val="CabealhoeRodap"/>
  </w:style>
  <w:style w:type="paragraph" w:customStyle="1" w:styleId="Standard">
    <w:name w:val="Standard"/>
    <w:qFormat/>
    <w:pPr>
      <w:textAlignment w:val="baseline"/>
    </w:pPr>
    <w:rPr>
      <w:rFonts w:cs="F"/>
      <w:sz w:val="24"/>
      <w:szCs w:val="24"/>
    </w:rPr>
  </w:style>
  <w:style w:type="paragraph" w:styleId="PargrafodaLista">
    <w:name w:val="List Paragraph"/>
    <w:basedOn w:val="Standard"/>
    <w:qFormat/>
    <w:pPr>
      <w:ind w:left="720"/>
    </w:pPr>
  </w:style>
  <w:style w:type="table" w:styleId="Tabelacomgrade">
    <w:name w:val="Table Grid"/>
    <w:basedOn w:val="Tabelanormal"/>
    <w:uiPriority w:val="59"/>
    <w:rsid w:val="0064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7001"/>
        <w:tab w:val="right" w:pos="14002"/>
      </w:tabs>
    </w:pPr>
  </w:style>
  <w:style w:type="paragraph" w:styleId="Rodap">
    <w:name w:val="footer"/>
    <w:basedOn w:val="CabealhoeRodap"/>
  </w:style>
  <w:style w:type="paragraph" w:customStyle="1" w:styleId="Standard">
    <w:name w:val="Standard"/>
    <w:qFormat/>
    <w:pPr>
      <w:textAlignment w:val="baseline"/>
    </w:pPr>
    <w:rPr>
      <w:rFonts w:cs="F"/>
      <w:sz w:val="24"/>
      <w:szCs w:val="24"/>
    </w:rPr>
  </w:style>
  <w:style w:type="paragraph" w:styleId="PargrafodaLista">
    <w:name w:val="List Paragraph"/>
    <w:basedOn w:val="Standard"/>
    <w:qFormat/>
    <w:pPr>
      <w:ind w:left="720"/>
    </w:pPr>
  </w:style>
  <w:style w:type="table" w:styleId="Tabelacomgrade">
    <w:name w:val="Table Grid"/>
    <w:basedOn w:val="Tabelanormal"/>
    <w:uiPriority w:val="59"/>
    <w:rsid w:val="0064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2022-08-18T20:00:00Z</dcterms:created>
  <dcterms:modified xsi:type="dcterms:W3CDTF">2022-08-18T20:00:00Z</dcterms:modified>
  <dc:language>pt-BR</dc:language>
</cp:coreProperties>
</file>