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2A3" w14:textId="77777777" w:rsidR="007860EF" w:rsidRPr="00AF6988" w:rsidRDefault="007860EF" w:rsidP="007860EF">
      <w:pPr>
        <w:pStyle w:val="NormalWeb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9DC6B" wp14:editId="50C9BA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9965" cy="1123950"/>
            <wp:effectExtent l="0" t="0" r="63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6988">
        <w:rPr>
          <w:color w:val="000000"/>
        </w:rPr>
        <w:t>ESTADO DE SANTA CATARINA</w:t>
      </w:r>
    </w:p>
    <w:p w14:paraId="6DF97925" w14:textId="77777777" w:rsidR="007860EF" w:rsidRPr="00AF6988" w:rsidRDefault="007860EF" w:rsidP="007860EF">
      <w:pPr>
        <w:pStyle w:val="NormalWeb"/>
        <w:jc w:val="center"/>
        <w:rPr>
          <w:color w:val="000000"/>
        </w:rPr>
      </w:pPr>
      <w:r w:rsidRPr="00AF6988">
        <w:rPr>
          <w:color w:val="000000"/>
        </w:rPr>
        <w:t>MUNICIPIO DE BIGUAÇU</w:t>
      </w:r>
    </w:p>
    <w:p w14:paraId="16A969CB" w14:textId="77777777" w:rsidR="007860EF" w:rsidRPr="00AF6988" w:rsidRDefault="007860EF" w:rsidP="007860EF">
      <w:pPr>
        <w:pStyle w:val="NormalWeb"/>
        <w:jc w:val="center"/>
        <w:rPr>
          <w:color w:val="000000"/>
        </w:rPr>
      </w:pPr>
      <w:r w:rsidRPr="00AF6988">
        <w:rPr>
          <w:color w:val="000000"/>
        </w:rPr>
        <w:t>DIRETORIA MUNICIPAL DE TRÂNSITO E TRANSPORTE</w:t>
      </w:r>
    </w:p>
    <w:p w14:paraId="7C4C5334" w14:textId="77777777" w:rsidR="007860EF" w:rsidRPr="006D4076" w:rsidRDefault="007860EF" w:rsidP="007860EF">
      <w:pPr>
        <w:pStyle w:val="Corpodetexto"/>
        <w:ind w:right="126"/>
        <w:jc w:val="both"/>
        <w:rPr>
          <w:rFonts w:ascii="Calibri-Bold" w:eastAsiaTheme="minorHAnsi" w:hAnsi="Calibri-Bold" w:cs="Calibri-Bold"/>
          <w:b/>
          <w:bCs/>
          <w:sz w:val="32"/>
          <w:szCs w:val="32"/>
          <w:lang w:val="pt-BR"/>
        </w:rPr>
      </w:pPr>
      <w:r w:rsidRPr="007860EF">
        <w:rPr>
          <w:lang w:val="pt-BR"/>
        </w:rPr>
        <w:br w:type="textWrapping" w:clear="all"/>
      </w:r>
      <w:r w:rsidRPr="006D4076">
        <w:rPr>
          <w:sz w:val="32"/>
          <w:szCs w:val="32"/>
          <w:lang w:val="pt-BR"/>
        </w:rPr>
        <w:t xml:space="preserve">   </w:t>
      </w:r>
      <w:r w:rsidRPr="006D4076">
        <w:rPr>
          <w:rFonts w:ascii="Calibri-Bold" w:eastAsiaTheme="minorHAnsi" w:hAnsi="Calibri-Bold" w:cs="Calibri-Bold"/>
          <w:b/>
          <w:bCs/>
          <w:sz w:val="32"/>
          <w:szCs w:val="32"/>
          <w:lang w:val="pt-BR"/>
        </w:rPr>
        <w:t>ORIENTAÇÕES PARA SOLICITAÇÃO DE REDUTOR DE VELOCIDADE (Lombada)</w:t>
      </w:r>
    </w:p>
    <w:p w14:paraId="1720F684" w14:textId="77777777" w:rsidR="007860EF" w:rsidRPr="006D4076" w:rsidRDefault="007860EF" w:rsidP="007860EF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6D4076">
        <w:rPr>
          <w:rFonts w:ascii="Calibri" w:hAnsi="Calibri" w:cs="Calibri"/>
          <w:sz w:val="24"/>
          <w:szCs w:val="24"/>
        </w:rPr>
        <w:t>Para solicitar um redutor de velocidade, o requerente precisa seguir as seguintes etapas:</w:t>
      </w:r>
    </w:p>
    <w:p w14:paraId="669DECE8" w14:textId="77777777" w:rsidR="007860EF" w:rsidRPr="006D4076" w:rsidRDefault="007860EF" w:rsidP="007860EF">
      <w:pPr>
        <w:pStyle w:val="Corpodetexto"/>
        <w:ind w:right="126"/>
        <w:jc w:val="both"/>
        <w:rPr>
          <w:rFonts w:ascii="Calibri" w:eastAsiaTheme="minorHAnsi" w:hAnsi="Calibri" w:cs="Calibri"/>
          <w:sz w:val="24"/>
          <w:szCs w:val="24"/>
          <w:lang w:val="pt-BR"/>
        </w:rPr>
      </w:pPr>
      <w:r w:rsidRPr="006D4076">
        <w:rPr>
          <w:rFonts w:ascii="Calibri" w:eastAsiaTheme="minorHAnsi" w:hAnsi="Calibri" w:cs="Calibri"/>
          <w:sz w:val="24"/>
          <w:szCs w:val="24"/>
          <w:lang w:val="pt-BR"/>
        </w:rPr>
        <w:t>1. Definir um local onde se pretende a implantação do redutor de velocidade e identificar no croqui abaixo o local pretendido;</w:t>
      </w:r>
    </w:p>
    <w:p w14:paraId="53968102" w14:textId="77777777" w:rsidR="007860EF" w:rsidRPr="006D4076" w:rsidRDefault="007860EF" w:rsidP="007860EF">
      <w:pPr>
        <w:pStyle w:val="Corpodetexto"/>
        <w:ind w:right="126"/>
        <w:jc w:val="both"/>
        <w:rPr>
          <w:sz w:val="24"/>
          <w:szCs w:val="24"/>
          <w:lang w:val="pt-BR"/>
        </w:rPr>
      </w:pPr>
      <w:r w:rsidRPr="006D4076">
        <w:rPr>
          <w:noProof/>
          <w:sz w:val="24"/>
          <w:szCs w:val="24"/>
        </w:rPr>
        <w:drawing>
          <wp:inline distT="0" distB="0" distL="0" distR="0" wp14:anchorId="66150FEE" wp14:editId="511104A3">
            <wp:extent cx="3181349" cy="150495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22" cy="15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076">
        <w:rPr>
          <w:sz w:val="24"/>
          <w:szCs w:val="24"/>
          <w:lang w:val="pt-BR"/>
        </w:rPr>
        <w:t xml:space="preserve">   </w:t>
      </w:r>
    </w:p>
    <w:p w14:paraId="604BDF77" w14:textId="59C2B383" w:rsidR="007860EF" w:rsidRPr="003C2AAD" w:rsidRDefault="007860EF" w:rsidP="003C2AAD">
      <w:pPr>
        <w:pStyle w:val="Corpodetexto"/>
        <w:ind w:right="126"/>
        <w:jc w:val="both"/>
        <w:rPr>
          <w:sz w:val="24"/>
          <w:szCs w:val="24"/>
          <w:lang w:val="pt-BR"/>
        </w:rPr>
      </w:pPr>
      <w:r w:rsidRPr="006D4076">
        <w:rPr>
          <w:sz w:val="24"/>
          <w:szCs w:val="24"/>
          <w:lang w:val="pt-BR"/>
        </w:rPr>
        <w:t xml:space="preserve">  </w:t>
      </w:r>
      <w:r w:rsidRPr="006D4076">
        <w:rPr>
          <w:rFonts w:ascii="Calibri" w:eastAsiaTheme="minorHAnsi" w:hAnsi="Calibri" w:cs="Calibri"/>
          <w:sz w:val="24"/>
          <w:szCs w:val="24"/>
          <w:lang w:val="pt-BR"/>
        </w:rPr>
        <w:t>2. Numerar sequencialmente no corpo do abaixo-assinado TODAS as residências que estiverem 50 (cinquenta) metros antes e</w:t>
      </w:r>
      <w:r w:rsidR="003C2AAD">
        <w:rPr>
          <w:rFonts w:ascii="Calibri" w:eastAsiaTheme="minorHAnsi" w:hAnsi="Calibri" w:cs="Calibri"/>
          <w:sz w:val="24"/>
          <w:szCs w:val="24"/>
          <w:lang w:val="pt-BR"/>
        </w:rPr>
        <w:t xml:space="preserve"> </w:t>
      </w:r>
      <w:proofErr w:type="spellStart"/>
      <w:r w:rsidRPr="006D4076">
        <w:rPr>
          <w:rFonts w:ascii="Calibri" w:hAnsi="Calibri" w:cs="Calibri"/>
          <w:sz w:val="24"/>
          <w:szCs w:val="24"/>
        </w:rPr>
        <w:t>depois</w:t>
      </w:r>
      <w:proofErr w:type="spellEnd"/>
      <w:r w:rsidRPr="006D40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4076">
        <w:rPr>
          <w:rFonts w:ascii="Calibri" w:hAnsi="Calibri" w:cs="Calibri"/>
          <w:sz w:val="24"/>
          <w:szCs w:val="24"/>
        </w:rPr>
        <w:t>deste</w:t>
      </w:r>
      <w:proofErr w:type="spellEnd"/>
      <w:r w:rsidRPr="006D40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4076">
        <w:rPr>
          <w:rFonts w:ascii="Calibri" w:hAnsi="Calibri" w:cs="Calibri"/>
          <w:sz w:val="24"/>
          <w:szCs w:val="24"/>
        </w:rPr>
        <w:t>ponto</w:t>
      </w:r>
      <w:proofErr w:type="spellEnd"/>
      <w:r w:rsidRPr="006D4076">
        <w:rPr>
          <w:rFonts w:ascii="Calibri" w:hAnsi="Calibri" w:cs="Calibri"/>
          <w:sz w:val="24"/>
          <w:szCs w:val="24"/>
        </w:rPr>
        <w:t>;</w:t>
      </w:r>
    </w:p>
    <w:p w14:paraId="111FCC26" w14:textId="36F6E92B" w:rsidR="007860EF" w:rsidRPr="006D4076" w:rsidRDefault="007860EF" w:rsidP="007860EF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6D4076">
        <w:rPr>
          <w:rFonts w:ascii="Calibri" w:hAnsi="Calibri" w:cs="Calibri"/>
          <w:sz w:val="24"/>
          <w:szCs w:val="24"/>
        </w:rPr>
        <w:t>3. Submeter o impresso a assinatura de APENAS UM responsável por residência, que deve manifestar-se contra ou a favor da</w:t>
      </w:r>
      <w:r w:rsidR="003C2AAD">
        <w:rPr>
          <w:rFonts w:ascii="Calibri" w:hAnsi="Calibri" w:cs="Calibri"/>
          <w:sz w:val="24"/>
          <w:szCs w:val="24"/>
        </w:rPr>
        <w:t xml:space="preserve"> </w:t>
      </w:r>
      <w:r w:rsidRPr="006D4076">
        <w:rPr>
          <w:rFonts w:ascii="Calibri" w:hAnsi="Calibri" w:cs="Calibri"/>
          <w:sz w:val="24"/>
          <w:szCs w:val="24"/>
        </w:rPr>
        <w:t>implantação do dispositivo. Poderá constar do abaixo-assinado assinatura do responsável por outras residências da mesma via</w:t>
      </w:r>
      <w:r w:rsidR="003C2AAD">
        <w:rPr>
          <w:rFonts w:ascii="Calibri" w:hAnsi="Calibri" w:cs="Calibri"/>
          <w:sz w:val="24"/>
          <w:szCs w:val="24"/>
        </w:rPr>
        <w:t xml:space="preserve"> </w:t>
      </w:r>
      <w:r w:rsidRPr="006D4076">
        <w:rPr>
          <w:rFonts w:ascii="Calibri" w:hAnsi="Calibri" w:cs="Calibri"/>
          <w:sz w:val="24"/>
          <w:szCs w:val="24"/>
        </w:rPr>
        <w:t>que não estejam no trecho de 50 metros.</w:t>
      </w:r>
    </w:p>
    <w:p w14:paraId="0BE79571" w14:textId="77777777" w:rsidR="007860EF" w:rsidRPr="006D4076" w:rsidRDefault="007860EF" w:rsidP="007860EF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6D4076">
        <w:rPr>
          <w:rFonts w:ascii="Calibri" w:hAnsi="Calibri" w:cs="Calibri"/>
          <w:sz w:val="24"/>
          <w:szCs w:val="24"/>
        </w:rPr>
        <w:t>4. Após o preenchimento, este formulário deverá ser protocolado no Paço Municipal, Térreo – Protocolo.</w:t>
      </w:r>
    </w:p>
    <w:p w14:paraId="4E5CB60A" w14:textId="77777777" w:rsidR="007860EF" w:rsidRDefault="007860EF" w:rsidP="007860EF">
      <w:pPr>
        <w:jc w:val="both"/>
        <w:rPr>
          <w:rFonts w:ascii="Calibri" w:hAnsi="Calibri" w:cs="Calibri"/>
          <w:sz w:val="24"/>
          <w:szCs w:val="24"/>
        </w:rPr>
      </w:pPr>
      <w:r w:rsidRPr="006D4076">
        <w:rPr>
          <w:rFonts w:ascii="Calibri" w:hAnsi="Calibri" w:cs="Calibri"/>
          <w:sz w:val="24"/>
          <w:szCs w:val="24"/>
        </w:rPr>
        <w:t xml:space="preserve">Obs.: </w:t>
      </w:r>
      <w:proofErr w:type="gramStart"/>
      <w:r w:rsidRPr="006D4076">
        <w:rPr>
          <w:rFonts w:ascii="Calibri" w:hAnsi="Calibri" w:cs="Calibri"/>
          <w:sz w:val="24"/>
          <w:szCs w:val="24"/>
        </w:rPr>
        <w:t>O preenchimento em desacordo com as orientações acima poderão</w:t>
      </w:r>
      <w:proofErr w:type="gramEnd"/>
      <w:r w:rsidRPr="006D4076">
        <w:rPr>
          <w:rFonts w:ascii="Calibri" w:hAnsi="Calibri" w:cs="Calibri"/>
          <w:sz w:val="24"/>
          <w:szCs w:val="24"/>
        </w:rPr>
        <w:t xml:space="preserve"> implicar no indeferimento da solicitação.</w:t>
      </w:r>
    </w:p>
    <w:p w14:paraId="55C07AFE" w14:textId="77777777" w:rsidR="007860EF" w:rsidRPr="006D4076" w:rsidRDefault="007860EF" w:rsidP="007860EF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__________</w:t>
      </w:r>
      <w:r w:rsidRPr="006D4076">
        <w:rPr>
          <w:sz w:val="24"/>
          <w:szCs w:val="24"/>
        </w:rPr>
        <w:t>_____________________________________________________________</w:t>
      </w:r>
    </w:p>
    <w:p w14:paraId="543B488D" w14:textId="77777777" w:rsidR="007860EF" w:rsidRPr="006D4076" w:rsidRDefault="007860EF" w:rsidP="007860EF">
      <w:pPr>
        <w:adjustRightInd w:val="0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6D4076">
        <w:rPr>
          <w:rFonts w:ascii="Calibri-Bold" w:hAnsi="Calibri-Bold" w:cs="Calibri-Bold"/>
          <w:b/>
          <w:bCs/>
          <w:sz w:val="24"/>
          <w:szCs w:val="24"/>
        </w:rPr>
        <w:t>CRITÉRIOS PARA IMPLANTAÇÃO DE REDUTOR DE VELOCIDADE</w:t>
      </w:r>
    </w:p>
    <w:p w14:paraId="4DAF11D4" w14:textId="2ABEE431" w:rsidR="007860EF" w:rsidRPr="006D4076" w:rsidRDefault="007860EF" w:rsidP="007860EF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6D4076">
        <w:rPr>
          <w:rFonts w:ascii="Calibri" w:hAnsi="Calibri" w:cs="Calibri"/>
          <w:sz w:val="20"/>
          <w:szCs w:val="20"/>
        </w:rPr>
        <w:t>Recebida esta solicitação devidamente preenchida a Secretaria Municipal dos Transportes (SMT) fará um estudo técnico, quando</w:t>
      </w:r>
      <w:r w:rsidR="003C2AAD">
        <w:rPr>
          <w:rFonts w:ascii="Calibri" w:hAnsi="Calibri" w:cs="Calibri"/>
          <w:sz w:val="20"/>
          <w:szCs w:val="20"/>
        </w:rPr>
        <w:t xml:space="preserve"> </w:t>
      </w:r>
      <w:r w:rsidRPr="006D4076">
        <w:rPr>
          <w:rFonts w:ascii="Calibri" w:hAnsi="Calibri" w:cs="Calibri"/>
          <w:sz w:val="20"/>
          <w:szCs w:val="20"/>
        </w:rPr>
        <w:t>então serão observados os requisitos da Resolução 39/98 do CONTRAN que “estabelece os padrões e critérios para a instalação de</w:t>
      </w:r>
      <w:r w:rsidR="003C2AAD">
        <w:rPr>
          <w:rFonts w:ascii="Calibri" w:hAnsi="Calibri" w:cs="Calibri"/>
          <w:sz w:val="20"/>
          <w:szCs w:val="20"/>
        </w:rPr>
        <w:t xml:space="preserve"> </w:t>
      </w:r>
      <w:r w:rsidRPr="006D4076">
        <w:rPr>
          <w:rFonts w:ascii="Calibri" w:hAnsi="Calibri" w:cs="Calibri"/>
          <w:sz w:val="20"/>
          <w:szCs w:val="20"/>
        </w:rPr>
        <w:t>ondulações transversais e sonorizadores nas vias públicas”, em especial os seguintes itens:</w:t>
      </w:r>
    </w:p>
    <w:p w14:paraId="504BC021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" w:hAnsi="Calibri" w:cs="Calibri"/>
          <w:sz w:val="20"/>
          <w:szCs w:val="20"/>
        </w:rPr>
        <w:t>“Art. 8º - P</w:t>
      </w:r>
      <w:r w:rsidRPr="006D4076">
        <w:rPr>
          <w:rFonts w:ascii="Calibri-Italic" w:hAnsi="Calibri-Italic" w:cs="Calibri-Italic"/>
          <w:i/>
          <w:iCs/>
          <w:sz w:val="20"/>
          <w:szCs w:val="20"/>
        </w:rPr>
        <w:t>ara a colocação de ondulações transversais do TIPO I e do TIPO II deverão ser observadas, simultaneamente, as seguintes</w:t>
      </w:r>
    </w:p>
    <w:p w14:paraId="05168683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características relativas à via e ao tráfego local:</w:t>
      </w:r>
    </w:p>
    <w:p w14:paraId="4C32FEDF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I - índice de acidentes significativo ou risco potencial de acidentes;</w:t>
      </w:r>
    </w:p>
    <w:p w14:paraId="5B687C17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II - </w:t>
      </w:r>
      <w:proofErr w:type="gramStart"/>
      <w:r w:rsidRPr="006D4076">
        <w:rPr>
          <w:rFonts w:ascii="Calibri-Italic" w:hAnsi="Calibri-Italic" w:cs="Calibri-Italic"/>
          <w:i/>
          <w:iCs/>
          <w:sz w:val="20"/>
          <w:szCs w:val="20"/>
        </w:rPr>
        <w:t>ausência</w:t>
      </w:r>
      <w:proofErr w:type="gramEnd"/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 de rampas em rodovias com declividade superior a 4% ao longo do trecho;</w:t>
      </w:r>
    </w:p>
    <w:p w14:paraId="526D5858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III - ausência de rampas em vias urbanas com declividade superior a 6% ao longo do trecho;</w:t>
      </w:r>
    </w:p>
    <w:p w14:paraId="47E30794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IV - </w:t>
      </w:r>
      <w:proofErr w:type="gramStart"/>
      <w:r w:rsidRPr="006D4076">
        <w:rPr>
          <w:rFonts w:ascii="Calibri-Italic" w:hAnsi="Calibri-Italic" w:cs="Calibri-Italic"/>
          <w:i/>
          <w:iCs/>
          <w:sz w:val="20"/>
          <w:szCs w:val="20"/>
        </w:rPr>
        <w:t>ausência</w:t>
      </w:r>
      <w:proofErr w:type="gramEnd"/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 de curvas ou interferências visuais que impossibilitem boa visibilidade do dispositivo;</w:t>
      </w:r>
    </w:p>
    <w:p w14:paraId="6BA689E9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V - </w:t>
      </w:r>
      <w:proofErr w:type="gramStart"/>
      <w:r w:rsidRPr="006D4076">
        <w:rPr>
          <w:rFonts w:ascii="Calibri-Italic" w:hAnsi="Calibri-Italic" w:cs="Calibri-Italic"/>
          <w:i/>
          <w:iCs/>
          <w:sz w:val="20"/>
          <w:szCs w:val="20"/>
        </w:rPr>
        <w:t>volume</w:t>
      </w:r>
      <w:proofErr w:type="gramEnd"/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 de tráfego inferior a 600 veículos por hora durante os períodos de pico, podendo a autoridade de trânsito com</w:t>
      </w:r>
    </w:p>
    <w:p w14:paraId="6F05A4FB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circunscrição sobre a via admitir volumes mais elevados, em locais com grande movimentação de pedestres, devendo ser justificados</w:t>
      </w:r>
    </w:p>
    <w:p w14:paraId="46971C68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por estudos de engenharia de tráfego no local de implantação do dispositivo;</w:t>
      </w:r>
    </w:p>
    <w:p w14:paraId="2E2998ED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VI - </w:t>
      </w:r>
      <w:proofErr w:type="gramStart"/>
      <w:r w:rsidRPr="006D4076">
        <w:rPr>
          <w:rFonts w:ascii="Calibri-Italic" w:hAnsi="Calibri-Italic" w:cs="Calibri-Italic"/>
          <w:i/>
          <w:iCs/>
          <w:sz w:val="20"/>
          <w:szCs w:val="20"/>
        </w:rPr>
        <w:t>existência</w:t>
      </w:r>
      <w:proofErr w:type="gramEnd"/>
      <w:r w:rsidRPr="006D4076">
        <w:rPr>
          <w:rFonts w:ascii="Calibri-Italic" w:hAnsi="Calibri-Italic" w:cs="Calibri-Italic"/>
          <w:i/>
          <w:iCs/>
          <w:sz w:val="20"/>
          <w:szCs w:val="20"/>
        </w:rPr>
        <w:t xml:space="preserve"> de pavimentos rígidos, semirrígidos ou flexíveis em bom estado de conservação.</w:t>
      </w:r>
    </w:p>
    <w:p w14:paraId="011E3BA7" w14:textId="071962BE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lastRenderedPageBreak/>
        <w:t>Art.12º - A colocação de ondulações transversais próximas às esquinas, em vias urbanas, deve respeitar uma distância mínima de 15m</w:t>
      </w:r>
      <w:r w:rsidR="003C2AAD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Pr="006D4076">
        <w:rPr>
          <w:rFonts w:ascii="Calibri-Italic" w:hAnsi="Calibri-Italic" w:cs="Calibri-Italic"/>
          <w:i/>
          <w:iCs/>
          <w:sz w:val="20"/>
          <w:szCs w:val="20"/>
        </w:rPr>
        <w:t>do alinhamento do meio-fio da via transversal.</w:t>
      </w:r>
    </w:p>
    <w:p w14:paraId="7FE33667" w14:textId="77777777" w:rsidR="007860EF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6D4076">
        <w:rPr>
          <w:rFonts w:ascii="Calibri-Italic" w:hAnsi="Calibri-Italic" w:cs="Calibri-Italic"/>
          <w:i/>
          <w:iCs/>
          <w:sz w:val="20"/>
          <w:szCs w:val="20"/>
        </w:rPr>
        <w:t>§ 1º A distância mínima entre duas ondulações sucessivas, em vias urbanas, deverá ser de 50 m..</w:t>
      </w:r>
      <w:proofErr w:type="gramStart"/>
      <w:r w:rsidRPr="006D4076">
        <w:rPr>
          <w:rFonts w:ascii="Calibri-Italic" w:hAnsi="Calibri-Italic" w:cs="Calibri-Italic"/>
          <w:i/>
          <w:iCs/>
          <w:sz w:val="20"/>
          <w:szCs w:val="20"/>
        </w:rPr>
        <w:t>. ”</w:t>
      </w:r>
      <w:proofErr w:type="gramEnd"/>
    </w:p>
    <w:p w14:paraId="4AAB0B39" w14:textId="77777777" w:rsidR="007860EF" w:rsidRPr="006D4076" w:rsidRDefault="007860EF" w:rsidP="007860EF">
      <w:pPr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_____________________________________________________________________________________</w:t>
      </w:r>
    </w:p>
    <w:p w14:paraId="1EDA6E30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DESVANTAGENS</w:t>
      </w:r>
    </w:p>
    <w:p w14:paraId="3CC1F12B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Aumento do consumo de combustível;</w:t>
      </w:r>
    </w:p>
    <w:p w14:paraId="774DCE44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Pode causar rachadura nas casas próximas a lombada;</w:t>
      </w:r>
    </w:p>
    <w:p w14:paraId="7EEF0A20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Causa problemas no transporte coletivo tais como: atrasos no horário,</w:t>
      </w:r>
    </w:p>
    <w:p w14:paraId="33645E8B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desconforto aos passageiros (principalmente gestantes e pessoas com</w:t>
      </w:r>
    </w:p>
    <w:p w14:paraId="2C8BCA25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fraturas), etc.;</w:t>
      </w:r>
    </w:p>
    <w:p w14:paraId="09D6CA82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Pode causar atrasos para atendimento de veículos de socorro/emergência;</w:t>
      </w:r>
    </w:p>
    <w:p w14:paraId="10238145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Pode transferir o tráfego para ruas vizinhas;</w:t>
      </w:r>
    </w:p>
    <w:p w14:paraId="3D22F5B4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Com possíveis freadas e arrancadas, pode aumentar a poluição sonora;</w:t>
      </w:r>
    </w:p>
    <w:p w14:paraId="0138D8BB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DF2558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VANTAGENS</w:t>
      </w:r>
    </w:p>
    <w:p w14:paraId="17A88FA4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observada a sinalização e a velocidade</w:t>
      </w:r>
    </w:p>
    <w:p w14:paraId="389B5088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determinada, o redutor (Tipo I – 20 km/h</w:t>
      </w:r>
    </w:p>
    <w:p w14:paraId="396D55F6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 Tipo II – 30 km/h) pode:</w:t>
      </w:r>
    </w:p>
    <w:p w14:paraId="32878F11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Reduzir o número de acidentes e</w:t>
      </w:r>
    </w:p>
    <w:p w14:paraId="15884AB5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sua gravidade, quando a causa for</w:t>
      </w:r>
    </w:p>
    <w:p w14:paraId="28A6B8D4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excesso de velocidade.</w:t>
      </w:r>
    </w:p>
    <w:p w14:paraId="1F0D63E6" w14:textId="77777777" w:rsidR="007860EF" w:rsidRDefault="007860EF" w:rsidP="007860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Propiciar maior segurança na</w:t>
      </w:r>
    </w:p>
    <w:p w14:paraId="5FBE41F3" w14:textId="77777777" w:rsidR="007860EF" w:rsidRDefault="007860EF" w:rsidP="007860EF">
      <w:p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travessia de pedestres e escolares</w:t>
      </w:r>
    </w:p>
    <w:p w14:paraId="20F4E77D" w14:textId="77777777" w:rsidR="007860EF" w:rsidRDefault="007860EF" w:rsidP="007860EF">
      <w:pPr>
        <w:jc w:val="both"/>
        <w:rPr>
          <w:sz w:val="20"/>
          <w:szCs w:val="20"/>
        </w:rPr>
      </w:pPr>
    </w:p>
    <w:p w14:paraId="6E616293" w14:textId="77777777" w:rsidR="007860EF" w:rsidRDefault="007860EF" w:rsidP="007860EF">
      <w:pPr>
        <w:jc w:val="both"/>
        <w:rPr>
          <w:sz w:val="20"/>
          <w:szCs w:val="20"/>
        </w:rPr>
      </w:pPr>
    </w:p>
    <w:p w14:paraId="290F9C23" w14:textId="77777777" w:rsidR="007860EF" w:rsidRPr="006D4076" w:rsidRDefault="007860EF" w:rsidP="007860EF">
      <w:pPr>
        <w:jc w:val="both"/>
        <w:rPr>
          <w:sz w:val="20"/>
          <w:szCs w:val="20"/>
        </w:rPr>
      </w:pPr>
      <w:r w:rsidRPr="006D407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EBBFA1" wp14:editId="332331DF">
                <wp:simplePos x="0" y="0"/>
                <wp:positionH relativeFrom="page">
                  <wp:posOffset>1147445</wp:posOffset>
                </wp:positionH>
                <wp:positionV relativeFrom="paragraph">
                  <wp:posOffset>128270</wp:posOffset>
                </wp:positionV>
                <wp:extent cx="5676900" cy="1270"/>
                <wp:effectExtent l="13970" t="6350" r="5080" b="1143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1270"/>
                        </a:xfrm>
                        <a:custGeom>
                          <a:avLst/>
                          <a:gdLst>
                            <a:gd name="T0" fmla="+- 0 1807 1807"/>
                            <a:gd name="T1" fmla="*/ T0 w 8940"/>
                            <a:gd name="T2" fmla="+- 0 10746 1807"/>
                            <a:gd name="T3" fmla="*/ T2 w 8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E1F3" id="Freeform 3" o:spid="_x0000_s1026" style="position:absolute;margin-left:90.35pt;margin-top:10.1pt;width:44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" path="m,l8939,e" filled="f" strokeweight=".16958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56E5B292" w14:textId="77777777" w:rsidR="007860EF" w:rsidRDefault="007860EF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  <w:r w:rsidRPr="006D4076">
        <w:rPr>
          <w:color w:val="AFAFB1"/>
          <w:w w:val="105"/>
          <w:sz w:val="20"/>
          <w:szCs w:val="20"/>
        </w:rPr>
        <w:t xml:space="preserve">Rua Antônio de' Paula Xavier, s/n. Bairro Prado. Biguaçu/SC, CEP 88160-024Fone (48)3094-4118 e-mail: </w:t>
      </w:r>
      <w:hyperlink r:id="rId6" w:history="1">
        <w:r w:rsidR="00920556" w:rsidRPr="007630E2">
          <w:rPr>
            <w:rStyle w:val="Hyperlink"/>
            <w:w w:val="105"/>
            <w:sz w:val="20"/>
            <w:szCs w:val="20"/>
          </w:rPr>
          <w:t>sec.obrasbigua@grnail.com</w:t>
        </w:r>
      </w:hyperlink>
    </w:p>
    <w:p w14:paraId="45006C4C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3C47709B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1BB7D1B6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75F50011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53107AEB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3A487532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08C4C141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7F369607" w14:textId="77777777" w:rsidR="00920556" w:rsidRDefault="00920556" w:rsidP="007860EF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</w:p>
    <w:p w14:paraId="6C268C51" w14:textId="77777777" w:rsidR="00920556" w:rsidRPr="006D4076" w:rsidRDefault="00920556" w:rsidP="007860EF">
      <w:pPr>
        <w:spacing w:before="28" w:line="213" w:lineRule="auto"/>
        <w:ind w:left="1743" w:right="1639"/>
        <w:jc w:val="both"/>
        <w:rPr>
          <w:sz w:val="20"/>
          <w:szCs w:val="20"/>
        </w:rPr>
      </w:pPr>
    </w:p>
    <w:p w14:paraId="1DE1F058" w14:textId="77777777" w:rsidR="00561C22" w:rsidRPr="00AF6988" w:rsidRDefault="00561C22" w:rsidP="00561C22">
      <w:pPr>
        <w:pStyle w:val="NormalWeb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3CFC32" wp14:editId="06A3EF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9965" cy="1123950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6988">
        <w:rPr>
          <w:color w:val="000000"/>
        </w:rPr>
        <w:t>ESTADO DE SANTA CATARINA</w:t>
      </w:r>
    </w:p>
    <w:p w14:paraId="7FCE2F9D" w14:textId="77777777" w:rsidR="00561C22" w:rsidRPr="00AF6988" w:rsidRDefault="00561C22" w:rsidP="00561C22">
      <w:pPr>
        <w:pStyle w:val="NormalWeb"/>
        <w:jc w:val="center"/>
        <w:rPr>
          <w:color w:val="000000"/>
        </w:rPr>
      </w:pPr>
      <w:r w:rsidRPr="00AF6988">
        <w:rPr>
          <w:color w:val="000000"/>
        </w:rPr>
        <w:t>MUNICIPIO DE BIGUAÇU</w:t>
      </w:r>
    </w:p>
    <w:p w14:paraId="24059D76" w14:textId="77777777" w:rsidR="00561C22" w:rsidRPr="00AF6988" w:rsidRDefault="00561C22" w:rsidP="00561C22">
      <w:pPr>
        <w:pStyle w:val="NormalWeb"/>
        <w:jc w:val="center"/>
        <w:rPr>
          <w:color w:val="000000"/>
        </w:rPr>
      </w:pPr>
      <w:r w:rsidRPr="00AF6988">
        <w:rPr>
          <w:color w:val="000000"/>
        </w:rPr>
        <w:t>DIRETORIA MUNICIPAL DE TRÂNSITO E TRANSPORTE</w:t>
      </w:r>
    </w:p>
    <w:p w14:paraId="0676826D" w14:textId="77777777" w:rsidR="00561C22" w:rsidRDefault="00561C22" w:rsidP="0056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B7638D0" w14:textId="77777777" w:rsidR="00561C22" w:rsidRPr="00EE0378" w:rsidRDefault="00561C22" w:rsidP="00EE0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E0378">
        <w:rPr>
          <w:rFonts w:ascii="Calibri" w:hAnsi="Calibri" w:cs="Calibri"/>
          <w:sz w:val="20"/>
          <w:szCs w:val="20"/>
        </w:rPr>
        <w:t>Nome</w:t>
      </w:r>
      <w:r w:rsidR="00920556" w:rsidRPr="00EE0378">
        <w:rPr>
          <w:rFonts w:ascii="Calibri" w:hAnsi="Calibri" w:cs="Calibri"/>
          <w:sz w:val="20"/>
          <w:szCs w:val="20"/>
        </w:rPr>
        <w:t xml:space="preserve"> </w:t>
      </w:r>
      <w:r w:rsidRPr="00EE0378">
        <w:rPr>
          <w:rFonts w:ascii="Calibri" w:hAnsi="Calibri" w:cs="Calibri"/>
          <w:sz w:val="20"/>
          <w:szCs w:val="20"/>
        </w:rPr>
        <w:t>para</w:t>
      </w:r>
      <w:r w:rsidR="00920556" w:rsidRPr="00EE0378">
        <w:rPr>
          <w:rFonts w:ascii="Calibri" w:hAnsi="Calibri" w:cs="Calibri"/>
          <w:sz w:val="20"/>
          <w:szCs w:val="20"/>
        </w:rPr>
        <w:t xml:space="preserve"> c</w:t>
      </w:r>
      <w:r w:rsidRPr="00EE0378">
        <w:rPr>
          <w:rFonts w:ascii="Calibri" w:hAnsi="Calibri" w:cs="Calibri"/>
          <w:sz w:val="20"/>
          <w:szCs w:val="20"/>
        </w:rPr>
        <w:t>ontat</w:t>
      </w:r>
      <w:r w:rsidR="00920556" w:rsidRPr="00EE0378">
        <w:rPr>
          <w:rFonts w:ascii="Calibri" w:hAnsi="Calibri" w:cs="Calibri"/>
          <w:sz w:val="20"/>
          <w:szCs w:val="20"/>
        </w:rPr>
        <w:t>o ____________________________________________________________</w:t>
      </w:r>
      <w:r w:rsidR="00EE0378" w:rsidRPr="00EE0378">
        <w:rPr>
          <w:rFonts w:ascii="Calibri" w:hAnsi="Calibri" w:cs="Calibri"/>
          <w:sz w:val="20"/>
          <w:szCs w:val="20"/>
        </w:rPr>
        <w:t>________________</w:t>
      </w:r>
    </w:p>
    <w:p w14:paraId="516E334B" w14:textId="77777777" w:rsidR="007860EF" w:rsidRPr="00EE0378" w:rsidRDefault="00561C22" w:rsidP="00EE0378">
      <w:pPr>
        <w:jc w:val="both"/>
        <w:rPr>
          <w:sz w:val="20"/>
          <w:szCs w:val="20"/>
        </w:rPr>
      </w:pPr>
      <w:r w:rsidRPr="00EE0378">
        <w:rPr>
          <w:rFonts w:ascii="Calibri" w:hAnsi="Calibri" w:cs="Calibri"/>
          <w:sz w:val="20"/>
          <w:szCs w:val="20"/>
        </w:rPr>
        <w:t>Endereço:______________________________________________________</w:t>
      </w:r>
      <w:r w:rsidR="00EE0378" w:rsidRPr="00EE0378">
        <w:rPr>
          <w:rFonts w:ascii="Calibri" w:hAnsi="Calibri" w:cs="Calibri"/>
          <w:sz w:val="20"/>
          <w:szCs w:val="20"/>
        </w:rPr>
        <w:t>_________</w:t>
      </w:r>
      <w:r w:rsidRPr="00EE0378">
        <w:rPr>
          <w:rFonts w:ascii="Calibri" w:hAnsi="Calibri" w:cs="Calibri"/>
          <w:sz w:val="20"/>
          <w:szCs w:val="20"/>
        </w:rPr>
        <w:t>Fone:__________</w:t>
      </w:r>
      <w:r w:rsidR="00EE0378" w:rsidRPr="00EE0378">
        <w:rPr>
          <w:rFonts w:ascii="Calibri" w:hAnsi="Calibri" w:cs="Calibri"/>
          <w:sz w:val="20"/>
          <w:szCs w:val="20"/>
        </w:rPr>
        <w:t>_______</w:t>
      </w:r>
    </w:p>
    <w:p w14:paraId="0BB292C6" w14:textId="77777777" w:rsidR="00920556" w:rsidRPr="00EE0378" w:rsidRDefault="00920556" w:rsidP="00EE0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highlight w:val="darkGray"/>
        </w:rPr>
      </w:pPr>
      <w:r w:rsidRPr="00EE0378">
        <w:rPr>
          <w:rFonts w:ascii="Calibri" w:hAnsi="Calibri" w:cs="Calibri"/>
          <w:sz w:val="20"/>
          <w:szCs w:val="20"/>
          <w:highlight w:val="darkGray"/>
        </w:rPr>
        <w:t>Nós, abaixo-assinados, moradores da R. ________________________________________________ declaramos ter ciência das</w:t>
      </w:r>
    </w:p>
    <w:tbl>
      <w:tblPr>
        <w:tblStyle w:val="Tabelacomgrade"/>
        <w:tblpPr w:leftFromText="141" w:rightFromText="141" w:vertAnchor="text" w:horzAnchor="margin" w:tblpXSpec="right" w:tblpY="547"/>
        <w:tblW w:w="1044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559"/>
        <w:gridCol w:w="1570"/>
        <w:gridCol w:w="236"/>
      </w:tblGrid>
      <w:tr w:rsidR="00EE0378" w:rsidRPr="00EE0378" w14:paraId="23369462" w14:textId="77777777" w:rsidTr="00EE0378">
        <w:tc>
          <w:tcPr>
            <w:tcW w:w="704" w:type="dxa"/>
          </w:tcPr>
          <w:p w14:paraId="5CB57731" w14:textId="77777777" w:rsidR="00EE0378" w:rsidRPr="00EE0378" w:rsidRDefault="00EE0378" w:rsidP="00EE0378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lastRenderedPageBreak/>
              <w:t>Nº</w:t>
            </w:r>
          </w:p>
          <w:p w14:paraId="38AA74A8" w14:textId="77777777" w:rsidR="00EE0378" w:rsidRPr="00EE0378" w:rsidRDefault="00EE0378" w:rsidP="00EE0378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</w:t>
            </w:r>
          </w:p>
          <w:p w14:paraId="7E4A336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casa</w:t>
            </w:r>
          </w:p>
        </w:tc>
        <w:tc>
          <w:tcPr>
            <w:tcW w:w="4536" w:type="dxa"/>
          </w:tcPr>
          <w:p w14:paraId="7FA32FF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Nome legível</w:t>
            </w:r>
          </w:p>
        </w:tc>
        <w:tc>
          <w:tcPr>
            <w:tcW w:w="1843" w:type="dxa"/>
          </w:tcPr>
          <w:p w14:paraId="3273008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Nº RG</w:t>
            </w:r>
          </w:p>
        </w:tc>
        <w:tc>
          <w:tcPr>
            <w:tcW w:w="1559" w:type="dxa"/>
          </w:tcPr>
          <w:p w14:paraId="00E70126" w14:textId="77777777" w:rsidR="00EE0378" w:rsidRPr="00EE0378" w:rsidRDefault="00EE0378" w:rsidP="00EE0378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Sou favorável a</w:t>
            </w:r>
          </w:p>
          <w:p w14:paraId="3923CFB1" w14:textId="77777777" w:rsidR="00EE0378" w:rsidRPr="00EE0378" w:rsidRDefault="00EE0378" w:rsidP="00EE0378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implantação do</w:t>
            </w:r>
          </w:p>
          <w:p w14:paraId="2DE39EAE" w14:textId="77777777" w:rsidR="00EE0378" w:rsidRPr="00EE0378" w:rsidRDefault="00EE0378" w:rsidP="00EE0378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redutor de</w:t>
            </w:r>
          </w:p>
          <w:p w14:paraId="104B554D" w14:textId="77777777" w:rsidR="00EE0378" w:rsidRPr="00EE0378" w:rsidRDefault="00EE0378" w:rsidP="00EE0378">
            <w:pPr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velocidade?</w:t>
            </w:r>
          </w:p>
          <w:p w14:paraId="3514278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SIM ou NÃO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13CC3C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  <w:r w:rsidRPr="00EE03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068E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066CC2E8" w14:textId="77777777" w:rsidTr="00EE0378">
        <w:tc>
          <w:tcPr>
            <w:tcW w:w="704" w:type="dxa"/>
          </w:tcPr>
          <w:p w14:paraId="7FE73B4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4DB190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BAE0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135B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56E767A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0634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DAA7F17" w14:textId="77777777" w:rsidTr="00EE0378">
        <w:tc>
          <w:tcPr>
            <w:tcW w:w="704" w:type="dxa"/>
          </w:tcPr>
          <w:p w14:paraId="157DEF4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B51956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DF1C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22DB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6EFF8E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9DB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76B416BB" w14:textId="77777777" w:rsidTr="00EE0378">
        <w:tc>
          <w:tcPr>
            <w:tcW w:w="704" w:type="dxa"/>
          </w:tcPr>
          <w:p w14:paraId="40DA95D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CB3E02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AC149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E8A1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04249F2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516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FAB7FF6" w14:textId="77777777" w:rsidTr="00EE0378">
        <w:tc>
          <w:tcPr>
            <w:tcW w:w="704" w:type="dxa"/>
          </w:tcPr>
          <w:p w14:paraId="75D906F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1EDBF8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DA3B2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BD9C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27D766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936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8116FAA" w14:textId="77777777" w:rsidTr="00EE0378">
        <w:tc>
          <w:tcPr>
            <w:tcW w:w="704" w:type="dxa"/>
          </w:tcPr>
          <w:p w14:paraId="1158BF2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4AA439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0AEF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74CD7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09FA12C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E8AD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A730895" w14:textId="77777777" w:rsidTr="00EE0378">
        <w:tc>
          <w:tcPr>
            <w:tcW w:w="704" w:type="dxa"/>
          </w:tcPr>
          <w:p w14:paraId="6FF5958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B75AAB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4011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A561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AD5E44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2967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30797855" w14:textId="77777777" w:rsidTr="00EE0378">
        <w:tc>
          <w:tcPr>
            <w:tcW w:w="704" w:type="dxa"/>
          </w:tcPr>
          <w:p w14:paraId="4A1CFC3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503C94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C9A3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C4A3B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8C89F3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183C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BD0B3F6" w14:textId="77777777" w:rsidTr="00EE0378">
        <w:tc>
          <w:tcPr>
            <w:tcW w:w="704" w:type="dxa"/>
          </w:tcPr>
          <w:p w14:paraId="3F0A254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344EAD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F51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86BA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046916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5837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0534AD4" w14:textId="77777777" w:rsidTr="00EE0378">
        <w:tc>
          <w:tcPr>
            <w:tcW w:w="704" w:type="dxa"/>
          </w:tcPr>
          <w:p w14:paraId="3094AE6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2F3443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8CBE8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73FD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04D9681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BD2D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495C557D" w14:textId="77777777" w:rsidTr="00EE0378">
        <w:tc>
          <w:tcPr>
            <w:tcW w:w="704" w:type="dxa"/>
          </w:tcPr>
          <w:p w14:paraId="766A9BF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2EEB46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8C243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7415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177309F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119E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2ED3451" w14:textId="77777777" w:rsidTr="00EE0378">
        <w:tc>
          <w:tcPr>
            <w:tcW w:w="704" w:type="dxa"/>
          </w:tcPr>
          <w:p w14:paraId="764885A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73D6C4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FDA9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22149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167DE6F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44F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AA461CB" w14:textId="77777777" w:rsidTr="00EE0378">
        <w:tc>
          <w:tcPr>
            <w:tcW w:w="704" w:type="dxa"/>
          </w:tcPr>
          <w:p w14:paraId="30FCC6E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C66ECE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B05C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387AA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AC5513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8DBC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6411198" w14:textId="77777777" w:rsidTr="00EE0378">
        <w:tc>
          <w:tcPr>
            <w:tcW w:w="704" w:type="dxa"/>
          </w:tcPr>
          <w:p w14:paraId="3F48964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EBA842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6C9BE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A55DD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40E873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BE4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31DF316" w14:textId="77777777" w:rsidTr="00EE0378">
        <w:tc>
          <w:tcPr>
            <w:tcW w:w="704" w:type="dxa"/>
          </w:tcPr>
          <w:p w14:paraId="594CB46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EB2D35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2F30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2D49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573B99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C4C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50BF3BD" w14:textId="77777777" w:rsidTr="00EE0378">
        <w:tc>
          <w:tcPr>
            <w:tcW w:w="704" w:type="dxa"/>
          </w:tcPr>
          <w:p w14:paraId="0F03894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5B747E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E6F9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1AD0C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16C98BD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572A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74E9D01" w14:textId="77777777" w:rsidTr="00EE0378">
        <w:tc>
          <w:tcPr>
            <w:tcW w:w="704" w:type="dxa"/>
          </w:tcPr>
          <w:p w14:paraId="169284A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DF8098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93755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93B8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183DC1C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9BF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23DDAAB8" w14:textId="77777777" w:rsidTr="00EE0378">
        <w:tc>
          <w:tcPr>
            <w:tcW w:w="704" w:type="dxa"/>
          </w:tcPr>
          <w:p w14:paraId="4DEA268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AD3CEF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B8E5F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A88E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2642AF6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0DA9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59AF77B5" w14:textId="77777777" w:rsidTr="00EE0378">
        <w:tc>
          <w:tcPr>
            <w:tcW w:w="704" w:type="dxa"/>
          </w:tcPr>
          <w:p w14:paraId="09EB179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AF5691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CD00F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A5E9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4FAB6E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831E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202C0308" w14:textId="77777777" w:rsidTr="00EE0378">
        <w:tc>
          <w:tcPr>
            <w:tcW w:w="704" w:type="dxa"/>
          </w:tcPr>
          <w:p w14:paraId="3B90403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7FC08D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EC2D4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1920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89ACCF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6C83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29DF8DCF" w14:textId="77777777" w:rsidTr="00EE0378">
        <w:tc>
          <w:tcPr>
            <w:tcW w:w="704" w:type="dxa"/>
          </w:tcPr>
          <w:p w14:paraId="537D18F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1333AB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5F109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C092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27C73D0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BEA7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30796047" w14:textId="77777777" w:rsidTr="00EE0378">
        <w:tc>
          <w:tcPr>
            <w:tcW w:w="704" w:type="dxa"/>
          </w:tcPr>
          <w:p w14:paraId="0050143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B246FE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5B64D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8F97D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1C0F43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5A50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323310E7" w14:textId="77777777" w:rsidTr="00EE0378">
        <w:tc>
          <w:tcPr>
            <w:tcW w:w="704" w:type="dxa"/>
          </w:tcPr>
          <w:p w14:paraId="3B6F4FF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5CB91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462F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59AD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3D2D0C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10B1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44CB007D" w14:textId="77777777" w:rsidTr="00EE0378">
        <w:tc>
          <w:tcPr>
            <w:tcW w:w="704" w:type="dxa"/>
          </w:tcPr>
          <w:p w14:paraId="6C1C338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0F1921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D6FB8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9BA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FE6CC73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E4ADE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67438A66" w14:textId="77777777" w:rsidTr="00EE0378">
        <w:tc>
          <w:tcPr>
            <w:tcW w:w="704" w:type="dxa"/>
          </w:tcPr>
          <w:p w14:paraId="3ADE8D15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6D7380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CE60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1FFB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339D34B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CA49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519E5BD5" w14:textId="77777777" w:rsidTr="00EE0378">
        <w:tc>
          <w:tcPr>
            <w:tcW w:w="704" w:type="dxa"/>
          </w:tcPr>
          <w:p w14:paraId="25215ED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C3F6A1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D6D3D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9E23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4FB8C67A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3166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1EAEC796" w14:textId="77777777" w:rsidTr="00EE0378">
        <w:tc>
          <w:tcPr>
            <w:tcW w:w="704" w:type="dxa"/>
          </w:tcPr>
          <w:p w14:paraId="4335D71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388751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13CB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2086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06891071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7B4B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3BA0B9C0" w14:textId="77777777" w:rsidTr="00EE0378">
        <w:tc>
          <w:tcPr>
            <w:tcW w:w="704" w:type="dxa"/>
          </w:tcPr>
          <w:p w14:paraId="322B891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B3697F6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08E1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7B409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F92B97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3437C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  <w:tr w:rsidR="00EE0378" w:rsidRPr="00EE0378" w14:paraId="27C60890" w14:textId="77777777" w:rsidTr="00EE0378">
        <w:tc>
          <w:tcPr>
            <w:tcW w:w="704" w:type="dxa"/>
          </w:tcPr>
          <w:p w14:paraId="2002BC17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3F680D2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B8B03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BE83F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75198550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3264" w14:textId="77777777" w:rsidR="00EE0378" w:rsidRPr="00EE0378" w:rsidRDefault="00EE0378" w:rsidP="00EE03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34334E1" w14:textId="77777777" w:rsidR="009D4869" w:rsidRPr="00EE0378" w:rsidRDefault="00920556" w:rsidP="00EE0378">
      <w:pPr>
        <w:jc w:val="both"/>
        <w:rPr>
          <w:rFonts w:ascii="Calibri" w:hAnsi="Calibri" w:cs="Calibri"/>
          <w:sz w:val="20"/>
          <w:szCs w:val="20"/>
        </w:rPr>
      </w:pPr>
      <w:r w:rsidRPr="00EE0378">
        <w:rPr>
          <w:rFonts w:ascii="Calibri" w:hAnsi="Calibri" w:cs="Calibri"/>
          <w:sz w:val="20"/>
          <w:szCs w:val="20"/>
          <w:highlight w:val="darkGray"/>
        </w:rPr>
        <w:t xml:space="preserve">vantagens e desvantagens da implantação do redutor de velocidade, assim como das demais informações constantes da folha 1 </w:t>
      </w:r>
      <w:r w:rsidR="00EE0378" w:rsidRPr="00EE0378">
        <w:rPr>
          <w:rFonts w:ascii="Calibri" w:hAnsi="Calibri" w:cs="Calibri"/>
          <w:sz w:val="20"/>
          <w:szCs w:val="20"/>
          <w:highlight w:val="darkGray"/>
        </w:rPr>
        <w:t xml:space="preserve">    </w:t>
      </w:r>
      <w:r w:rsidRPr="00EE0378">
        <w:rPr>
          <w:rFonts w:ascii="Calibri" w:hAnsi="Calibri" w:cs="Calibri"/>
          <w:sz w:val="20"/>
          <w:szCs w:val="20"/>
          <w:highlight w:val="darkGray"/>
        </w:rPr>
        <w:t>deste impresso.</w:t>
      </w:r>
      <w:r w:rsidRPr="00EE0378">
        <w:rPr>
          <w:rFonts w:ascii="Calibri" w:hAnsi="Calibri" w:cs="Calibri"/>
          <w:sz w:val="20"/>
          <w:szCs w:val="20"/>
        </w:rPr>
        <w:t xml:space="preserve"> </w:t>
      </w:r>
    </w:p>
    <w:p w14:paraId="7450A142" w14:textId="77777777" w:rsidR="00EE0378" w:rsidRPr="00EE0378" w:rsidRDefault="00EE0378" w:rsidP="00EE0378">
      <w:pPr>
        <w:jc w:val="both"/>
        <w:rPr>
          <w:rFonts w:ascii="Calibri" w:hAnsi="Calibri" w:cs="Calibri"/>
          <w:sz w:val="20"/>
          <w:szCs w:val="20"/>
        </w:rPr>
      </w:pPr>
    </w:p>
    <w:p w14:paraId="54475530" w14:textId="77777777" w:rsidR="00EE0378" w:rsidRDefault="00EE0378" w:rsidP="00EE0378">
      <w:pPr>
        <w:jc w:val="both"/>
        <w:rPr>
          <w:rFonts w:ascii="Calibri" w:hAnsi="Calibri" w:cs="Calibri"/>
          <w:sz w:val="20"/>
          <w:szCs w:val="20"/>
        </w:rPr>
      </w:pPr>
    </w:p>
    <w:p w14:paraId="4F9C0826" w14:textId="77777777" w:rsidR="00EE0378" w:rsidRPr="006D4076" w:rsidRDefault="00EE0378" w:rsidP="00EE0378">
      <w:pPr>
        <w:jc w:val="both"/>
        <w:rPr>
          <w:sz w:val="20"/>
          <w:szCs w:val="20"/>
        </w:rPr>
      </w:pPr>
    </w:p>
    <w:p w14:paraId="2FF1815B" w14:textId="77777777" w:rsidR="00EE0378" w:rsidRDefault="00EE0378" w:rsidP="00EE0378">
      <w:pPr>
        <w:spacing w:before="28" w:line="213" w:lineRule="auto"/>
        <w:ind w:left="1743" w:right="1639"/>
        <w:jc w:val="both"/>
        <w:rPr>
          <w:color w:val="AFAFB1"/>
          <w:w w:val="105"/>
          <w:sz w:val="20"/>
          <w:szCs w:val="20"/>
        </w:rPr>
      </w:pPr>
      <w:r w:rsidRPr="006D4076">
        <w:rPr>
          <w:color w:val="AFAFB1"/>
          <w:w w:val="105"/>
          <w:sz w:val="20"/>
          <w:szCs w:val="20"/>
        </w:rPr>
        <w:t xml:space="preserve">Rua Antônio de' Paula Xavier, s/n. Bairro Prado. Biguaçu/SC, CEP 88160-024Fone (48)3094-4118 e-mail: </w:t>
      </w:r>
      <w:hyperlink r:id="rId7" w:history="1">
        <w:r w:rsidRPr="007630E2">
          <w:rPr>
            <w:rStyle w:val="Hyperlink"/>
            <w:w w:val="105"/>
            <w:sz w:val="20"/>
            <w:szCs w:val="20"/>
          </w:rPr>
          <w:t>sec.obrasbigua@grnail.com</w:t>
        </w:r>
      </w:hyperlink>
    </w:p>
    <w:p w14:paraId="5EFC5AF2" w14:textId="77777777" w:rsidR="00920556" w:rsidRPr="0071205C" w:rsidRDefault="00920556" w:rsidP="00EE0378">
      <w:pPr>
        <w:jc w:val="both"/>
      </w:pPr>
    </w:p>
    <w:sectPr w:rsidR="00920556" w:rsidRPr="0071205C" w:rsidSect="0092055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5C"/>
    <w:rsid w:val="00000A14"/>
    <w:rsid w:val="003C2AAD"/>
    <w:rsid w:val="00561C22"/>
    <w:rsid w:val="006E437A"/>
    <w:rsid w:val="0071205C"/>
    <w:rsid w:val="007860EF"/>
    <w:rsid w:val="00920556"/>
    <w:rsid w:val="009D4869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5A42"/>
  <w15:chartTrackingRefBased/>
  <w15:docId w15:val="{B6AC9CB1-A799-4E7A-A22B-982C3BB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86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860EF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92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20556"/>
  </w:style>
  <w:style w:type="character" w:styleId="Hyperlink">
    <w:name w:val="Hyperlink"/>
    <w:basedOn w:val="Fontepargpadro"/>
    <w:uiPriority w:val="99"/>
    <w:unhideWhenUsed/>
    <w:rsid w:val="009205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0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.obrasbigua@grn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obrasbigua@grn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Rosa</dc:creator>
  <cp:keywords/>
  <dc:description/>
  <cp:lastModifiedBy>Martha Martins</cp:lastModifiedBy>
  <cp:revision>3</cp:revision>
  <dcterms:created xsi:type="dcterms:W3CDTF">2021-10-05T19:40:00Z</dcterms:created>
  <dcterms:modified xsi:type="dcterms:W3CDTF">2021-10-06T11:05:00Z</dcterms:modified>
</cp:coreProperties>
</file>