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0E" w:rsidRDefault="00A35F0E" w:rsidP="00A35F0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CONSELHO DE ACOMPANHAMENTO E CONTROLE SOCIAL</w:t>
      </w:r>
    </w:p>
    <w:p w:rsidR="00A35F0E" w:rsidRDefault="00A35F0E" w:rsidP="00A35F0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FUNDEB - BIGUAÇU</w:t>
      </w:r>
    </w:p>
    <w:p w:rsidR="00A35F0E" w:rsidRDefault="00A35F0E" w:rsidP="00A35F0E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:rsidR="00A35F0E" w:rsidRDefault="00A35F0E" w:rsidP="00A35F0E">
      <w:pPr>
        <w:rPr>
          <w:rFonts w:ascii="Times New Roman" w:hAnsi="Times New Roman" w:cs="Times New Roman"/>
          <w:sz w:val="24"/>
          <w:szCs w:val="24"/>
        </w:rPr>
      </w:pPr>
    </w:p>
    <w:p w:rsidR="00A35F0E" w:rsidRDefault="00A35F0E" w:rsidP="00A35F0E">
      <w:pPr>
        <w:rPr>
          <w:rFonts w:ascii="Times New Roman" w:hAnsi="Times New Roman" w:cs="Times New Roman"/>
          <w:sz w:val="24"/>
          <w:szCs w:val="24"/>
        </w:rPr>
      </w:pPr>
    </w:p>
    <w:p w:rsidR="00A35F0E" w:rsidRDefault="00A35F0E" w:rsidP="00A35F0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Ofício CACS/FUNDEB Nº006</w:t>
      </w:r>
      <w:r>
        <w:rPr>
          <w:rFonts w:asciiTheme="majorHAnsi" w:hAnsiTheme="majorHAnsi" w:cstheme="majorHAnsi"/>
          <w:sz w:val="24"/>
          <w:szCs w:val="24"/>
        </w:rPr>
        <w:t xml:space="preserve">/2021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Biguaçu, 07 de julho</w:t>
      </w:r>
      <w:r>
        <w:rPr>
          <w:rFonts w:asciiTheme="majorHAnsi" w:hAnsiTheme="majorHAnsi" w:cstheme="majorHAnsi"/>
          <w:sz w:val="24"/>
          <w:szCs w:val="24"/>
        </w:rPr>
        <w:t xml:space="preserve"> de 2021.</w:t>
      </w:r>
    </w:p>
    <w:p w:rsidR="00A35F0E" w:rsidRDefault="00A35F0E" w:rsidP="00A35F0E">
      <w:pPr>
        <w:rPr>
          <w:rFonts w:asciiTheme="majorHAnsi" w:hAnsiTheme="majorHAnsi" w:cstheme="majorHAnsi"/>
          <w:sz w:val="24"/>
          <w:szCs w:val="24"/>
        </w:rPr>
      </w:pPr>
    </w:p>
    <w:p w:rsidR="00A35F0E" w:rsidRDefault="00A35F0E" w:rsidP="00A35F0E">
      <w:pPr>
        <w:rPr>
          <w:rFonts w:asciiTheme="majorHAnsi" w:hAnsiTheme="majorHAnsi" w:cstheme="majorHAnsi"/>
          <w:sz w:val="24"/>
          <w:szCs w:val="24"/>
        </w:rPr>
      </w:pPr>
    </w:p>
    <w:p w:rsidR="00A35F0E" w:rsidRDefault="009F5D55" w:rsidP="00A35F0E">
      <w:pPr>
        <w:spacing w:after="0" w:line="25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Exma</w:t>
      </w:r>
      <w:r w:rsidR="00A35F0E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:rsidR="00A35F0E" w:rsidRDefault="009F5D55" w:rsidP="00A35F0E">
      <w:pPr>
        <w:spacing w:after="0" w:line="25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Presidenta do FUNDEB de Biguaçu 2019/2020</w:t>
      </w:r>
    </w:p>
    <w:p w:rsidR="00A35F0E" w:rsidRDefault="009F5D55" w:rsidP="00A35F0E">
      <w:pPr>
        <w:spacing w:after="0" w:line="256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Tayse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Daiane Ribeiro</w:t>
      </w:r>
    </w:p>
    <w:p w:rsidR="00A35F0E" w:rsidRDefault="00A35F0E" w:rsidP="00A35F0E">
      <w:pPr>
        <w:rPr>
          <w:rFonts w:asciiTheme="majorHAnsi" w:hAnsiTheme="majorHAnsi" w:cstheme="majorHAnsi"/>
          <w:sz w:val="24"/>
          <w:szCs w:val="24"/>
        </w:rPr>
      </w:pPr>
    </w:p>
    <w:p w:rsidR="00A35F0E" w:rsidRPr="0088477F" w:rsidRDefault="00A35F0E" w:rsidP="00A35F0E">
      <w:pPr>
        <w:rPr>
          <w:rFonts w:cstheme="minorHAnsi"/>
          <w:sz w:val="24"/>
          <w:szCs w:val="24"/>
          <w:shd w:val="clear" w:color="auto" w:fill="FFFFFF"/>
        </w:rPr>
      </w:pPr>
    </w:p>
    <w:p w:rsidR="00A35F0E" w:rsidRPr="0088477F" w:rsidRDefault="00A35F0E" w:rsidP="009F5D5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8477F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</w:t>
      </w:r>
      <w:r w:rsidR="009F5D55" w:rsidRPr="0088477F">
        <w:rPr>
          <w:rFonts w:cstheme="minorHAnsi"/>
          <w:sz w:val="24"/>
          <w:szCs w:val="24"/>
          <w:shd w:val="clear" w:color="auto" w:fill="FFFFFF"/>
        </w:rPr>
        <w:t>O Conselho de Acompanham</w:t>
      </w:r>
      <w:r w:rsidR="0088477F">
        <w:rPr>
          <w:rFonts w:cstheme="minorHAnsi"/>
          <w:sz w:val="24"/>
          <w:szCs w:val="24"/>
          <w:shd w:val="clear" w:color="auto" w:fill="FFFFFF"/>
        </w:rPr>
        <w:t>ento e Controle Social do FUNDEB</w:t>
      </w:r>
      <w:r w:rsidR="009F5D55" w:rsidRPr="0088477F">
        <w:rPr>
          <w:rFonts w:cstheme="minorHAnsi"/>
          <w:sz w:val="24"/>
          <w:szCs w:val="24"/>
          <w:shd w:val="clear" w:color="auto" w:fill="FFFFFF"/>
        </w:rPr>
        <w:t xml:space="preserve"> é um colegiado que tem como função principal acompanhar e controlar a distribuição, a transferência e a aplicação dos recursos do Fundo</w:t>
      </w:r>
      <w:r w:rsidR="0088477F" w:rsidRPr="0088477F">
        <w:rPr>
          <w:rFonts w:cstheme="minorHAnsi"/>
          <w:sz w:val="24"/>
          <w:szCs w:val="24"/>
          <w:shd w:val="clear" w:color="auto" w:fill="FFFFFF"/>
        </w:rPr>
        <w:t>.</w:t>
      </w:r>
      <w:r w:rsidR="0088477F">
        <w:rPr>
          <w:rFonts w:cstheme="minorHAnsi"/>
          <w:sz w:val="24"/>
          <w:szCs w:val="24"/>
          <w:shd w:val="clear" w:color="auto" w:fill="FFFFFF"/>
        </w:rPr>
        <w:t xml:space="preserve"> Com isto,</w:t>
      </w:r>
      <w:r w:rsidR="0088477F" w:rsidRPr="0088477F">
        <w:rPr>
          <w:rFonts w:cstheme="minorHAnsi"/>
          <w:sz w:val="24"/>
          <w:szCs w:val="24"/>
          <w:shd w:val="clear" w:color="auto" w:fill="FFFFFF"/>
        </w:rPr>
        <w:t xml:space="preserve"> v</w:t>
      </w:r>
      <w:r w:rsidRPr="0088477F">
        <w:rPr>
          <w:rFonts w:cstheme="minorHAnsi"/>
          <w:sz w:val="24"/>
          <w:szCs w:val="24"/>
          <w:shd w:val="clear" w:color="auto" w:fill="FFFFFF"/>
        </w:rPr>
        <w:t xml:space="preserve">imos pelo presente, </w:t>
      </w:r>
      <w:r w:rsidRPr="0088477F">
        <w:rPr>
          <w:rFonts w:cstheme="minorHAnsi"/>
          <w:sz w:val="24"/>
          <w:szCs w:val="24"/>
          <w:shd w:val="clear" w:color="auto" w:fill="FFFFFF"/>
        </w:rPr>
        <w:t xml:space="preserve">solicitar as informações pendentes no Sistema SIGECON/FNDE referentes a Prestação de Contas do Programa Nacional de Apoio ao Transporte Escolar – PNATE Fundamental 2019 e 2020. Esta solicitação se faz urgente para que possamos regularizar a situação do Município de Biguaçu neste Sistema. Em anexo, encaminho os relatórios que deverão ser preenchidos com a apresentação dos documentos que comprovem </w:t>
      </w:r>
      <w:r w:rsidR="00380C40" w:rsidRPr="0088477F">
        <w:rPr>
          <w:rFonts w:cstheme="minorHAnsi"/>
          <w:sz w:val="24"/>
          <w:szCs w:val="24"/>
          <w:shd w:val="clear" w:color="auto" w:fill="FFFFFF"/>
        </w:rPr>
        <w:t>a sua veracidade.</w:t>
      </w:r>
      <w:r w:rsidRPr="0088477F">
        <w:rPr>
          <w:rFonts w:cstheme="minorHAnsi"/>
          <w:sz w:val="24"/>
          <w:szCs w:val="24"/>
          <w:shd w:val="clear" w:color="auto" w:fill="FFFFFF"/>
        </w:rPr>
        <w:t xml:space="preserve">   </w:t>
      </w:r>
    </w:p>
    <w:p w:rsidR="00A35F0E" w:rsidRPr="0088477F" w:rsidRDefault="00A35F0E" w:rsidP="009F5D5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8477F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Certa de que a solicitação será atendida, fique com meus votos de estima e consideração.</w:t>
      </w:r>
    </w:p>
    <w:p w:rsidR="00A35F0E" w:rsidRPr="0088477F" w:rsidRDefault="00A35F0E" w:rsidP="00A35F0E">
      <w:pPr>
        <w:pStyle w:val="PargrafodaLista"/>
        <w:rPr>
          <w:rFonts w:cstheme="minorHAnsi"/>
          <w:sz w:val="24"/>
          <w:szCs w:val="24"/>
          <w:shd w:val="clear" w:color="auto" w:fill="FFFFFF"/>
        </w:rPr>
      </w:pPr>
    </w:p>
    <w:p w:rsidR="00A35F0E" w:rsidRPr="0088477F" w:rsidRDefault="00A35F0E" w:rsidP="00A35F0E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A35F0E" w:rsidRPr="0088477F" w:rsidRDefault="00A35F0E" w:rsidP="00A35F0E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A35F0E" w:rsidRPr="0088477F" w:rsidRDefault="00A35F0E" w:rsidP="00A35F0E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88477F">
        <w:rPr>
          <w:rFonts w:cstheme="minorHAnsi"/>
          <w:sz w:val="24"/>
          <w:szCs w:val="24"/>
          <w:shd w:val="clear" w:color="auto" w:fill="FFFFFF"/>
        </w:rPr>
        <w:t>Atenciosamente,</w:t>
      </w:r>
    </w:p>
    <w:p w:rsidR="00A35F0E" w:rsidRPr="0088477F" w:rsidRDefault="00A35F0E" w:rsidP="00A35F0E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A35F0E" w:rsidRPr="0088477F" w:rsidRDefault="00A35F0E" w:rsidP="00A35F0E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A35F0E" w:rsidRPr="0088477F" w:rsidRDefault="00A35F0E" w:rsidP="00A35F0E">
      <w:pPr>
        <w:spacing w:after="0" w:line="256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88477F">
        <w:rPr>
          <w:rFonts w:cstheme="minorHAnsi"/>
          <w:sz w:val="24"/>
          <w:szCs w:val="24"/>
          <w:shd w:val="clear" w:color="auto" w:fill="FFFFFF"/>
        </w:rPr>
        <w:t>Márcia Rodrigues de Azevedo</w:t>
      </w:r>
    </w:p>
    <w:p w:rsidR="00A35F0E" w:rsidRPr="0088477F" w:rsidRDefault="0088477F" w:rsidP="00A35F0E">
      <w:pPr>
        <w:spacing w:after="0" w:line="256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Presidenta</w:t>
      </w:r>
      <w:r w:rsidR="00A35F0E" w:rsidRPr="0088477F">
        <w:rPr>
          <w:rFonts w:cstheme="minorHAnsi"/>
          <w:sz w:val="24"/>
          <w:szCs w:val="24"/>
          <w:shd w:val="clear" w:color="auto" w:fill="FFFFFF"/>
        </w:rPr>
        <w:t xml:space="preserve"> do CACS / FUNDEB</w:t>
      </w:r>
      <w:r>
        <w:rPr>
          <w:rFonts w:cstheme="minorHAnsi"/>
          <w:sz w:val="24"/>
          <w:szCs w:val="24"/>
          <w:shd w:val="clear" w:color="auto" w:fill="FFFFFF"/>
        </w:rPr>
        <w:t xml:space="preserve"> 2021</w:t>
      </w:r>
    </w:p>
    <w:p w:rsidR="00A35F0E" w:rsidRPr="0088477F" w:rsidRDefault="00A35F0E" w:rsidP="00A35F0E">
      <w:pPr>
        <w:rPr>
          <w:rFonts w:cstheme="minorHAnsi"/>
          <w:sz w:val="24"/>
          <w:szCs w:val="24"/>
          <w:shd w:val="clear" w:color="auto" w:fill="FFFFFF"/>
        </w:rPr>
      </w:pPr>
    </w:p>
    <w:p w:rsidR="007D36F9" w:rsidRDefault="007D36F9">
      <w:bookmarkStart w:id="0" w:name="_GoBack"/>
      <w:bookmarkEnd w:id="0"/>
    </w:p>
    <w:sectPr w:rsidR="007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0E"/>
    <w:rsid w:val="00380C40"/>
    <w:rsid w:val="007D36F9"/>
    <w:rsid w:val="0088477F"/>
    <w:rsid w:val="009F5D55"/>
    <w:rsid w:val="00A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6B90-149A-41FF-8BB7-595CF419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0E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2021-07-07T16:10:00Z</dcterms:created>
  <dcterms:modified xsi:type="dcterms:W3CDTF">2021-07-07T16:47:00Z</dcterms:modified>
</cp:coreProperties>
</file>