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535C" w14:textId="51C7050D" w:rsidR="00E63907" w:rsidRPr="00E63907" w:rsidRDefault="00E63907" w:rsidP="00E63907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E63907">
        <w:rPr>
          <w:rStyle w:val="Forte"/>
          <w:rFonts w:ascii="Arial" w:hAnsi="Arial" w:cs="Arial"/>
          <w:sz w:val="24"/>
          <w:szCs w:val="24"/>
          <w:shd w:val="clear" w:color="auto" w:fill="FFFFFF"/>
        </w:rPr>
        <w:t>EDITAL RETIFICADOR Nº 1 AOS EDITAIS DE CHAMAMENTO PÚBLICO Nº 06/2020 e 07/2020, DESTINADOS A SELEÇÃO DE PROPOSTAS PARA APLICAÇÃO DO INC. III, ART. 2º DA LEI 14.017/2020 (ALDIR BLANC) EM BIGUAÇU- SC</w:t>
      </w:r>
    </w:p>
    <w:p w14:paraId="5B19AEA5" w14:textId="77777777" w:rsidR="00E63907" w:rsidRPr="00E63907" w:rsidRDefault="00E63907" w:rsidP="00E639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1B12CF" w14:textId="77777777" w:rsidR="00E63907" w:rsidRPr="00E63907" w:rsidRDefault="00E63907" w:rsidP="00E6390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3907">
        <w:rPr>
          <w:rFonts w:ascii="Arial" w:hAnsi="Arial" w:cs="Arial"/>
          <w:sz w:val="24"/>
          <w:szCs w:val="24"/>
        </w:rPr>
        <w:t xml:space="preserve">O MUNICÍPIO DE BIGUACU, por intermédio do Secretário Municipal de Cultura, Esporte, Turismo e Lazer vem, nos termos do que dispõe a Lei 14.017/2020, bem como </w:t>
      </w:r>
      <w:r w:rsidRPr="00E63907">
        <w:rPr>
          <w:rFonts w:ascii="Arial" w:hAnsi="Arial" w:cs="Arial"/>
          <w:sz w:val="24"/>
          <w:szCs w:val="24"/>
          <w:shd w:val="clear" w:color="auto" w:fill="FFFFFF"/>
        </w:rPr>
        <w:t xml:space="preserve">o disposto no Decreto Federal n. 10.683, de 20 de abril de 2021, publicado no D.O.U em 20/04/2021, que altera trechos do Decreto Federal nº 10.464, de 17 de agosto de 2020, </w:t>
      </w:r>
      <w:bookmarkStart w:id="0" w:name="_GoBack"/>
      <w:bookmarkEnd w:id="0"/>
    </w:p>
    <w:p w14:paraId="3DFCBDCE" w14:textId="77777777" w:rsidR="00E63907" w:rsidRPr="00E63907" w:rsidRDefault="00E63907" w:rsidP="00E6390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DA0E0B4" w14:textId="3E93ED09" w:rsidR="00E63907" w:rsidRPr="00E63907" w:rsidRDefault="00E63907" w:rsidP="00E6390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3907">
        <w:rPr>
          <w:rFonts w:ascii="Arial" w:hAnsi="Arial" w:cs="Arial"/>
          <w:sz w:val="24"/>
          <w:szCs w:val="24"/>
          <w:shd w:val="clear" w:color="auto" w:fill="FFFFFF"/>
        </w:rPr>
        <w:t>RESOLVE:</w:t>
      </w:r>
    </w:p>
    <w:p w14:paraId="072CB800" w14:textId="599B9C69" w:rsidR="00E63907" w:rsidRPr="00E63907" w:rsidRDefault="00E63907" w:rsidP="00E6390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CC3BC4" w14:textId="6500B963" w:rsidR="00E63907" w:rsidRPr="00E63907" w:rsidRDefault="00E63907" w:rsidP="00E6390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3907">
        <w:rPr>
          <w:rFonts w:ascii="Arial" w:hAnsi="Arial" w:cs="Arial"/>
          <w:sz w:val="24"/>
          <w:szCs w:val="24"/>
        </w:rPr>
        <w:t>O prazo</w:t>
      </w:r>
      <w:r>
        <w:rPr>
          <w:rFonts w:ascii="Arial" w:hAnsi="Arial" w:cs="Arial"/>
          <w:sz w:val="24"/>
          <w:szCs w:val="24"/>
        </w:rPr>
        <w:t>,</w:t>
      </w:r>
      <w:r w:rsidRPr="00E63907">
        <w:rPr>
          <w:rFonts w:ascii="Arial" w:hAnsi="Arial" w:cs="Arial"/>
          <w:sz w:val="24"/>
          <w:szCs w:val="24"/>
        </w:rPr>
        <w:t xml:space="preserve"> disposto no item 4.5 </w:t>
      </w:r>
      <w:r w:rsidRPr="00E63907">
        <w:rPr>
          <w:rFonts w:ascii="Arial" w:hAnsi="Arial" w:cs="Arial"/>
          <w:sz w:val="24"/>
          <w:szCs w:val="24"/>
          <w:shd w:val="clear" w:color="auto" w:fill="FFFFFF"/>
        </w:rPr>
        <w:t>dos editais de chamamento público nº 06/2020 e nº 07/2020, que trata da data de execução dos projetos dos beneficiários da Lei 14.017/2020, Lei Aldir Blanc, passa a ser de 31 de dezembro de 2021. "</w:t>
      </w:r>
    </w:p>
    <w:p w14:paraId="7000E5FC" w14:textId="6D83E6CF" w:rsidR="00E63907" w:rsidRDefault="00E63907" w:rsidP="00E6390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83A938C" w14:textId="5FBA861C" w:rsidR="00E63907" w:rsidRDefault="00E63907" w:rsidP="00E6390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Biguaçu, 07 de maio de 2021.</w:t>
      </w:r>
    </w:p>
    <w:p w14:paraId="11B7B85E" w14:textId="5028999B" w:rsidR="00E63907" w:rsidRDefault="00E63907" w:rsidP="00E6390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F35FC1" w14:textId="6B60B1B1" w:rsidR="00E63907" w:rsidRDefault="00E63907" w:rsidP="00A10266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 Nunes de Oliveira.</w:t>
      </w:r>
    </w:p>
    <w:p w14:paraId="778DBD06" w14:textId="12C820EC" w:rsidR="00E63907" w:rsidRDefault="00E63907" w:rsidP="00A10266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63907">
        <w:rPr>
          <w:rFonts w:ascii="Arial" w:hAnsi="Arial" w:cs="Arial"/>
          <w:sz w:val="24"/>
          <w:szCs w:val="24"/>
        </w:rPr>
        <w:t>Secretário Municipal de Cultura, Esporte, Turismo e Lazer</w:t>
      </w:r>
      <w:r>
        <w:rPr>
          <w:rFonts w:ascii="Arial" w:hAnsi="Arial" w:cs="Arial"/>
          <w:sz w:val="24"/>
          <w:szCs w:val="24"/>
        </w:rPr>
        <w:t xml:space="preserve"> - SECETUL</w:t>
      </w:r>
    </w:p>
    <w:p w14:paraId="0113A2E9" w14:textId="77777777" w:rsidR="00E63907" w:rsidRDefault="00E63907" w:rsidP="00E6390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C88E1C" w14:textId="77777777" w:rsidR="00E63907" w:rsidRPr="00E63907" w:rsidRDefault="00E63907" w:rsidP="00E6390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E63907" w:rsidRPr="00E63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41A86"/>
    <w:multiLevelType w:val="hybridMultilevel"/>
    <w:tmpl w:val="B7C80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03E"/>
    <w:multiLevelType w:val="hybridMultilevel"/>
    <w:tmpl w:val="B64AB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07"/>
    <w:rsid w:val="0045202D"/>
    <w:rsid w:val="009712FE"/>
    <w:rsid w:val="00A10266"/>
    <w:rsid w:val="00AE7F91"/>
    <w:rsid w:val="00E63907"/>
    <w:rsid w:val="00E9494A"/>
    <w:rsid w:val="00E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BD2"/>
  <w15:chartTrackingRefBased/>
  <w15:docId w15:val="{B10EA96F-B49F-4C7C-9DF0-41B12B8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63907"/>
    <w:rPr>
      <w:b/>
      <w:bCs/>
    </w:rPr>
  </w:style>
  <w:style w:type="paragraph" w:styleId="PargrafodaLista">
    <w:name w:val="List Paragraph"/>
    <w:basedOn w:val="Normal"/>
    <w:uiPriority w:val="34"/>
    <w:qFormat/>
    <w:rsid w:val="00E6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vinicios</dc:creator>
  <cp:keywords/>
  <dc:description/>
  <cp:lastModifiedBy>Marivalde Kons</cp:lastModifiedBy>
  <cp:revision>2</cp:revision>
  <dcterms:created xsi:type="dcterms:W3CDTF">2021-05-13T19:02:00Z</dcterms:created>
  <dcterms:modified xsi:type="dcterms:W3CDTF">2021-05-13T19:02:00Z</dcterms:modified>
</cp:coreProperties>
</file>